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03" w:rsidRDefault="00C251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5103" w:rsidRDefault="00C2510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251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5103" w:rsidRDefault="00C25103">
            <w:pPr>
              <w:pStyle w:val="ConsPlusNormal"/>
              <w:outlineLvl w:val="0"/>
            </w:pPr>
            <w:r>
              <w:t>1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5103" w:rsidRDefault="00C25103">
            <w:pPr>
              <w:pStyle w:val="ConsPlusNormal"/>
              <w:jc w:val="right"/>
              <w:outlineLvl w:val="0"/>
            </w:pPr>
            <w:r>
              <w:t>N УП-711</w:t>
            </w:r>
          </w:p>
        </w:tc>
      </w:tr>
    </w:tbl>
    <w:p w:rsidR="00C25103" w:rsidRDefault="00C25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103" w:rsidRDefault="00C25103">
      <w:pPr>
        <w:pStyle w:val="ConsPlusNormal"/>
        <w:jc w:val="both"/>
      </w:pPr>
    </w:p>
    <w:p w:rsidR="00C25103" w:rsidRDefault="00C25103">
      <w:pPr>
        <w:pStyle w:val="ConsPlusTitle"/>
        <w:jc w:val="center"/>
      </w:pPr>
      <w:r>
        <w:t>УКАЗ ПРЕЗИДЕНТА РЕСПУБЛИКИ ТАТАРСТАН</w:t>
      </w:r>
    </w:p>
    <w:p w:rsidR="00C25103" w:rsidRDefault="00C25103">
      <w:pPr>
        <w:pStyle w:val="ConsPlusTitle"/>
        <w:jc w:val="center"/>
      </w:pPr>
    </w:p>
    <w:p w:rsidR="00C25103" w:rsidRDefault="00C25103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C25103" w:rsidRDefault="00C25103">
      <w:pPr>
        <w:pStyle w:val="ConsPlusTitle"/>
        <w:jc w:val="center"/>
      </w:pPr>
      <w:r>
        <w:t>ГРАЖДАНАМИ, ПРЕТЕНДУЮЩИМИ НА ЗАМЕЩЕНИЕ ДОЛЖНОСТЕЙ</w:t>
      </w:r>
    </w:p>
    <w:p w:rsidR="00C25103" w:rsidRDefault="00C25103">
      <w:pPr>
        <w:pStyle w:val="ConsPlusTitle"/>
        <w:jc w:val="center"/>
      </w:pPr>
      <w:r>
        <w:t>ГОСУДАРСТВЕННОЙ ГРАЖДАНСКОЙ СЛУЖБЫ РЕСПУБЛИКИ ТАТАРСТАН, И</w:t>
      </w:r>
    </w:p>
    <w:p w:rsidR="00C25103" w:rsidRDefault="00C25103">
      <w:pPr>
        <w:pStyle w:val="ConsPlusTitle"/>
        <w:jc w:val="center"/>
      </w:pPr>
      <w:r>
        <w:t>ГОСУДАРСТВЕННЫМИ ГРАЖДАНСКИМИ СЛУЖАЩИМИ РЕСПУБЛИКИ</w:t>
      </w:r>
    </w:p>
    <w:p w:rsidR="00C25103" w:rsidRDefault="00C25103">
      <w:pPr>
        <w:pStyle w:val="ConsPlusTitle"/>
        <w:jc w:val="center"/>
      </w:pPr>
      <w:r>
        <w:t>ТАТАРСТАН, И СОБЛЮДЕНИЯ ГОСУДАРСТВЕННЫМИ ГРАЖДАНСКИМИ</w:t>
      </w:r>
    </w:p>
    <w:p w:rsidR="00C25103" w:rsidRDefault="00C25103">
      <w:pPr>
        <w:pStyle w:val="ConsPlusTitle"/>
        <w:jc w:val="center"/>
      </w:pPr>
      <w:r>
        <w:t>СЛУЖАЩИМИ РЕСПУБЛИКИ ТАТАРСТАН</w:t>
      </w:r>
    </w:p>
    <w:p w:rsidR="00C25103" w:rsidRDefault="00C25103">
      <w:pPr>
        <w:pStyle w:val="ConsPlusTitle"/>
        <w:jc w:val="center"/>
      </w:pPr>
      <w:r>
        <w:t>ТРЕБОВАНИЙ К СЛУЖЕБНОМУ ПОВЕДЕНИЮ</w:t>
      </w:r>
    </w:p>
    <w:p w:rsidR="00C25103" w:rsidRDefault="00C251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51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103" w:rsidRDefault="00C251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5103" w:rsidRDefault="00C251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16.05.2012 </w:t>
            </w:r>
            <w:hyperlink r:id="rId5" w:history="1">
              <w:r>
                <w:rPr>
                  <w:color w:val="0000FF"/>
                </w:rPr>
                <w:t>N УП-343</w:t>
              </w:r>
            </w:hyperlink>
            <w:r>
              <w:rPr>
                <w:color w:val="392C69"/>
              </w:rPr>
              <w:t>,</w:t>
            </w:r>
          </w:p>
          <w:p w:rsidR="00C25103" w:rsidRDefault="00C251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6" w:history="1">
              <w:r>
                <w:rPr>
                  <w:color w:val="0000FF"/>
                </w:rPr>
                <w:t>N УП-1084</w:t>
              </w:r>
            </w:hyperlink>
            <w:r>
              <w:rPr>
                <w:color w:val="392C69"/>
              </w:rPr>
              <w:t xml:space="preserve">, от 24.09.2014 </w:t>
            </w:r>
            <w:hyperlink r:id="rId7" w:history="1">
              <w:r>
                <w:rPr>
                  <w:color w:val="0000FF"/>
                </w:rPr>
                <w:t>N УП-920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 w:history="1">
              <w:r>
                <w:rPr>
                  <w:color w:val="0000FF"/>
                </w:rPr>
                <w:t>N УП-308</w:t>
              </w:r>
            </w:hyperlink>
            <w:r>
              <w:rPr>
                <w:color w:val="392C69"/>
              </w:rPr>
              <w:t>,</w:t>
            </w:r>
          </w:p>
          <w:p w:rsidR="00C25103" w:rsidRDefault="00C251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9" w:history="1">
              <w:r>
                <w:rPr>
                  <w:color w:val="0000FF"/>
                </w:rPr>
                <w:t>N УП-988</w:t>
              </w:r>
            </w:hyperlink>
            <w:r>
              <w:rPr>
                <w:color w:val="392C69"/>
              </w:rPr>
              <w:t xml:space="preserve">, от 11.12.2017 </w:t>
            </w:r>
            <w:hyperlink r:id="rId10" w:history="1">
              <w:r>
                <w:rPr>
                  <w:color w:val="0000FF"/>
                </w:rPr>
                <w:t>N УП-1092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5103" w:rsidRDefault="00C25103">
      <w:pPr>
        <w:pStyle w:val="ConsPlusNormal"/>
        <w:jc w:val="both"/>
      </w:pPr>
    </w:p>
    <w:p w:rsidR="00C25103" w:rsidRDefault="00C251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13" w:history="1">
        <w:r>
          <w:rPr>
            <w:color w:val="0000FF"/>
          </w:rPr>
          <w:t>статьей 17</w:t>
        </w:r>
      </w:hyperlink>
      <w:r>
        <w:t xml:space="preserve"> Закона Республики Татарстан "О государственной гражданской службе Республики Татарстан", с учетом положений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C25103" w:rsidRDefault="00C25103">
      <w:pPr>
        <w:pStyle w:val="ConsPlusNormal"/>
        <w:jc w:val="both"/>
      </w:pPr>
    </w:p>
    <w:p w:rsidR="00C25103" w:rsidRDefault="00C25103">
      <w:pPr>
        <w:pStyle w:val="ConsPlusNormal"/>
        <w:ind w:firstLine="540"/>
        <w:jc w:val="both"/>
      </w:pPr>
      <w:r>
        <w:t xml:space="preserve">1. Утвердить </w:t>
      </w:r>
      <w:hyperlink w:anchor="P6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 (прилагается).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Татарстан в месячный срок создать в пределах установленной численности этих органов подразделения кадровых служб по профилактике коррупционных и иных правонарушений или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а) обеспечение соблюдения государственными гражданскими служащими Республики Татарстан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а также нормативными правовыми актами Республики Татарстан (далее - требования к служебному поведению);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Татарстан;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в) обеспечение деятельности комиссий по соблюдению требований к служебному поведению государственных гражданских служащих Республики Татарстан и урегулированию </w:t>
      </w:r>
      <w:r>
        <w:lastRenderedPageBreak/>
        <w:t>конфликта интересов;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г) оказание государственным гражданским служащим Республики Татарстан консультативной помощи по вопросам, связанным с применением на практике требований к служебному поведению и </w:t>
      </w:r>
      <w:hyperlink r:id="rId16" w:history="1">
        <w:r>
          <w:rPr>
            <w:color w:val="0000FF"/>
          </w:rPr>
          <w:t>общих 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года N 885,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государственными гражданскими служащими Республики Татарстан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д) обеспечение реализации государственными гражданскими служащими Республики Татарстан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е) организация правового просвещения государственных гражданских служащих Республики Татарстан;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Республики Татарстан, в соответствии с нормативными правовыми актами Российской Федерации, проверки соблюдения государственными гражданскими служащими Республики Татарстан требований к служебному поведению;</w:t>
      </w:r>
    </w:p>
    <w:p w:rsidR="00C25103" w:rsidRDefault="00C25103">
      <w:pPr>
        <w:pStyle w:val="ConsPlusNormal"/>
        <w:jc w:val="both"/>
      </w:pPr>
      <w:r>
        <w:t xml:space="preserve">(в ред. Указов Президента РТ от 23.03.2015 </w:t>
      </w:r>
      <w:hyperlink r:id="rId17" w:history="1">
        <w:r>
          <w:rPr>
            <w:color w:val="0000FF"/>
          </w:rPr>
          <w:t>N УП-308</w:t>
        </w:r>
      </w:hyperlink>
      <w:r>
        <w:t xml:space="preserve">, от 11.12.2017 </w:t>
      </w:r>
      <w:hyperlink r:id="rId18" w:history="1">
        <w:r>
          <w:rPr>
            <w:color w:val="0000FF"/>
          </w:rPr>
          <w:t>N УП-1092</w:t>
        </w:r>
      </w:hyperlink>
      <w:r>
        <w:t>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сведений о соблюдении государственными гражданскими служащими Республики Татарстан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Республики Татарстан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>
        <w:lastRenderedPageBreak/>
        <w:t>государственными гражданскими служащими Республики Татарстан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Республики Татарстан сведений, иной полученной информации;</w:t>
      </w:r>
    </w:p>
    <w:p w:rsidR="00C25103" w:rsidRDefault="00C25103">
      <w:pPr>
        <w:pStyle w:val="ConsPlusNormal"/>
        <w:jc w:val="both"/>
      </w:pPr>
      <w:r>
        <w:t xml:space="preserve">(пп. "л"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РТ от 23.03.2015 N УП-308;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РТ от 11.12.2017 N УП-1092)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законами.</w:t>
      </w:r>
    </w:p>
    <w:p w:rsidR="00C25103" w:rsidRDefault="00C25103">
      <w:pPr>
        <w:pStyle w:val="ConsPlusNormal"/>
        <w:jc w:val="both"/>
      </w:pPr>
      <w:r>
        <w:t xml:space="preserve">(пп. "м"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РТ от 23.03.2015 N УП-308)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2" w:history="1">
        <w:r>
          <w:rPr>
            <w:color w:val="0000FF"/>
          </w:rPr>
          <w:t>пункт 7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 сведений о доходах, об имуществе и обязательствах имущественного характера, утвержденного Указом Президента Республики Татарстан от 30 декабря 2009 года N УП-702, следующие изменения:</w:t>
      </w:r>
    </w:p>
    <w:p w:rsidR="00C25103" w:rsidRDefault="00C2510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гражданской службы, назначение на которые и освобождение от которых осуществляются Президентом Республики Татарстан, а также гражданскими служащими, замещающими указанные должности гражданской службы, направляются кадровой службой государственного органа Республики Татарстан в Департамент по делам государственных служащих при Президенте Республики Татарстан.";</w:t>
      </w:r>
    </w:p>
    <w:p w:rsidR="00C25103" w:rsidRDefault="00C25103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абзацем третьим следующего содержания: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гражданской службы, назначение на которые и освобождение от которых осуществляются Кабинетом Министров Республики Татарстан, а также гражданскими служащими, замещающими указанные должности гражданской службы, направляются кадровой службой государственного органа Республики Татарстан в подразделение Аппарата Кабинета Министров Республики Татарстан по вопросам государственной службы и кадров.".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опубликования, утвержденное Указом Президента Республики Татарстан от 19 апреля 2010 года N УП-237, следующие изменения:</w:t>
      </w:r>
    </w:p>
    <w:p w:rsidR="00C25103" w:rsidRDefault="00C25103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"5. Размещение на официальных сайтах сведений о доходах, об имуществе и обязательствах имущественного характера, указанных в пункте 2 настоящего Положения: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а) представленных лицами, замещающими государственные должности Республики Татарстан, а также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</w:t>
      </w:r>
      <w:r>
        <w:lastRenderedPageBreak/>
        <w:t>Татарстан, обеспечивается Департаментом по делам государственных служащих при Президенте Республики Татарстан;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б)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в)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подпунктах "а" и "б" пункта 5 настоящего Положения), обеспечивается подразделениями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Татарстан).";</w:t>
      </w:r>
    </w:p>
    <w:p w:rsidR="00C25103" w:rsidRDefault="00C2510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 пункта 6</w:t>
        </w:r>
      </w:hyperlink>
      <w:r>
        <w:t xml:space="preserve"> после слов "при Президенте Республики Татарстан" дополнить словами ", кадровая служба Аппарата Кабинета Министров Республики Татарстан";</w:t>
      </w:r>
    </w:p>
    <w:p w:rsidR="00C25103" w:rsidRDefault="00C25103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7</w:t>
        </w:r>
      </w:hyperlink>
      <w:r>
        <w:t xml:space="preserve"> после слов "при Президенте Республики Татарстан" дополнить словами ", кадровой службы Аппарата Кабинета Министров Республики Татарстан".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5. Кабинету Министров Республики Татарстан привести свои правовые акты в соответствие с настоящим Указом, а также принять иные решения по его реализации.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C25103" w:rsidRDefault="00C25103">
      <w:pPr>
        <w:pStyle w:val="ConsPlusNormal"/>
        <w:jc w:val="both"/>
      </w:pPr>
    </w:p>
    <w:p w:rsidR="00C25103" w:rsidRDefault="00C25103">
      <w:pPr>
        <w:pStyle w:val="ConsPlusNormal"/>
        <w:jc w:val="right"/>
      </w:pPr>
      <w:r>
        <w:t>Президент</w:t>
      </w:r>
    </w:p>
    <w:p w:rsidR="00C25103" w:rsidRDefault="00C25103">
      <w:pPr>
        <w:pStyle w:val="ConsPlusNormal"/>
        <w:jc w:val="right"/>
      </w:pPr>
      <w:r>
        <w:t>Республики Татарстан</w:t>
      </w:r>
    </w:p>
    <w:p w:rsidR="00C25103" w:rsidRDefault="00C25103">
      <w:pPr>
        <w:pStyle w:val="ConsPlusNormal"/>
        <w:jc w:val="right"/>
      </w:pPr>
      <w:r>
        <w:t>Р.Н.МИННИХАНОВ</w:t>
      </w:r>
    </w:p>
    <w:p w:rsidR="00C25103" w:rsidRDefault="00C25103">
      <w:pPr>
        <w:pStyle w:val="ConsPlusNormal"/>
      </w:pPr>
      <w:r>
        <w:t>Казань, Кремль</w:t>
      </w:r>
    </w:p>
    <w:p w:rsidR="00C25103" w:rsidRDefault="00C25103">
      <w:pPr>
        <w:pStyle w:val="ConsPlusNormal"/>
        <w:spacing w:before="220"/>
      </w:pPr>
      <w:r>
        <w:t>1 ноября 2010 года</w:t>
      </w:r>
    </w:p>
    <w:p w:rsidR="00C25103" w:rsidRDefault="00C25103">
      <w:pPr>
        <w:pStyle w:val="ConsPlusNormal"/>
        <w:spacing w:before="220"/>
      </w:pPr>
      <w:r>
        <w:t>N УП-711</w:t>
      </w:r>
    </w:p>
    <w:p w:rsidR="00C25103" w:rsidRDefault="00C25103">
      <w:pPr>
        <w:pStyle w:val="ConsPlusNormal"/>
        <w:jc w:val="both"/>
      </w:pPr>
    </w:p>
    <w:p w:rsidR="00C25103" w:rsidRDefault="00C25103">
      <w:pPr>
        <w:pStyle w:val="ConsPlusNormal"/>
        <w:jc w:val="both"/>
      </w:pPr>
    </w:p>
    <w:p w:rsidR="00C25103" w:rsidRDefault="00C25103">
      <w:pPr>
        <w:pStyle w:val="ConsPlusNormal"/>
        <w:jc w:val="both"/>
      </w:pPr>
    </w:p>
    <w:p w:rsidR="00C25103" w:rsidRDefault="00C25103">
      <w:pPr>
        <w:pStyle w:val="ConsPlusNormal"/>
        <w:jc w:val="both"/>
      </w:pPr>
    </w:p>
    <w:p w:rsidR="00C25103" w:rsidRDefault="00C25103">
      <w:pPr>
        <w:pStyle w:val="ConsPlusNormal"/>
        <w:jc w:val="both"/>
      </w:pPr>
    </w:p>
    <w:p w:rsidR="00C25103" w:rsidRDefault="00C25103">
      <w:pPr>
        <w:pStyle w:val="ConsPlusTitle"/>
        <w:jc w:val="center"/>
        <w:outlineLvl w:val="0"/>
      </w:pPr>
      <w:bookmarkStart w:id="0" w:name="P64"/>
      <w:bookmarkEnd w:id="0"/>
      <w:r>
        <w:t>ПОЛОЖЕНИЕ</w:t>
      </w:r>
    </w:p>
    <w:p w:rsidR="00C25103" w:rsidRDefault="00C25103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C25103" w:rsidRDefault="00C25103">
      <w:pPr>
        <w:pStyle w:val="ConsPlusTitle"/>
        <w:jc w:val="center"/>
      </w:pPr>
      <w:r>
        <w:t>ГРАЖДАНАМИ, ПРЕТЕНДУЮЩИМИ НА ЗАМЕЩЕНИЕ ДОЛЖНОСТЕЙ</w:t>
      </w:r>
    </w:p>
    <w:p w:rsidR="00C25103" w:rsidRDefault="00C25103">
      <w:pPr>
        <w:pStyle w:val="ConsPlusTitle"/>
        <w:jc w:val="center"/>
      </w:pPr>
      <w:r>
        <w:t>ГОСУДАРСТВЕННОЙ ГРАЖДАНСКОЙ СЛУЖБЫ РЕСПУБЛИКИ ТАТАРСТАН, И</w:t>
      </w:r>
    </w:p>
    <w:p w:rsidR="00C25103" w:rsidRDefault="00C25103">
      <w:pPr>
        <w:pStyle w:val="ConsPlusTitle"/>
        <w:jc w:val="center"/>
      </w:pPr>
      <w:r>
        <w:t>ГОСУДАРСТВЕННЫМИ ГРАЖДАНСКИМИ СЛУЖАЩИМИ РЕСПУБЛИКИ</w:t>
      </w:r>
    </w:p>
    <w:p w:rsidR="00C25103" w:rsidRDefault="00C25103">
      <w:pPr>
        <w:pStyle w:val="ConsPlusTitle"/>
        <w:jc w:val="center"/>
      </w:pPr>
      <w:r>
        <w:t>ТАТАРСТАН, И СОБЛЮДЕНИЯ ГОСУДАРСТВЕННЫМИ ГРАЖДАНСКИМИ</w:t>
      </w:r>
    </w:p>
    <w:p w:rsidR="00C25103" w:rsidRDefault="00C25103">
      <w:pPr>
        <w:pStyle w:val="ConsPlusTitle"/>
        <w:jc w:val="center"/>
      </w:pPr>
      <w:r>
        <w:t>СЛУЖАЩИМИ РЕСПУБЛИКИ ТАТАРСТАН</w:t>
      </w:r>
    </w:p>
    <w:p w:rsidR="00C25103" w:rsidRDefault="00C25103">
      <w:pPr>
        <w:pStyle w:val="ConsPlusTitle"/>
        <w:jc w:val="center"/>
      </w:pPr>
      <w:r>
        <w:t>ТРЕБОВАНИЙ К СЛУЖЕБНОМУ ПОВЕДЕНИЮ</w:t>
      </w:r>
    </w:p>
    <w:p w:rsidR="00C25103" w:rsidRDefault="00C251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51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103" w:rsidRDefault="00C251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5103" w:rsidRDefault="00C251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16.05.2012 </w:t>
            </w:r>
            <w:hyperlink r:id="rId29" w:history="1">
              <w:r>
                <w:rPr>
                  <w:color w:val="0000FF"/>
                </w:rPr>
                <w:t>N УП-343</w:t>
              </w:r>
            </w:hyperlink>
            <w:r>
              <w:rPr>
                <w:color w:val="392C69"/>
              </w:rPr>
              <w:t>,</w:t>
            </w:r>
          </w:p>
          <w:p w:rsidR="00C25103" w:rsidRDefault="00C251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30" w:history="1">
              <w:r>
                <w:rPr>
                  <w:color w:val="0000FF"/>
                </w:rPr>
                <w:t>N УП-1084</w:t>
              </w:r>
            </w:hyperlink>
            <w:r>
              <w:rPr>
                <w:color w:val="392C69"/>
              </w:rPr>
              <w:t xml:space="preserve">, от 24.09.2014 </w:t>
            </w:r>
            <w:hyperlink r:id="rId31" w:history="1">
              <w:r>
                <w:rPr>
                  <w:color w:val="0000FF"/>
                </w:rPr>
                <w:t>N УП-920</w:t>
              </w:r>
            </w:hyperlink>
            <w:r>
              <w:rPr>
                <w:color w:val="392C69"/>
              </w:rPr>
              <w:t xml:space="preserve">, от 23.03.2015 </w:t>
            </w:r>
            <w:hyperlink r:id="rId32" w:history="1">
              <w:r>
                <w:rPr>
                  <w:color w:val="0000FF"/>
                </w:rPr>
                <w:t>N УП-308</w:t>
              </w:r>
            </w:hyperlink>
            <w:r>
              <w:rPr>
                <w:color w:val="392C69"/>
              </w:rPr>
              <w:t>,</w:t>
            </w:r>
          </w:p>
          <w:p w:rsidR="00C25103" w:rsidRDefault="00C251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33" w:history="1">
              <w:r>
                <w:rPr>
                  <w:color w:val="0000FF"/>
                </w:rPr>
                <w:t>N УП-988</w:t>
              </w:r>
            </w:hyperlink>
            <w:r>
              <w:rPr>
                <w:color w:val="392C69"/>
              </w:rPr>
              <w:t xml:space="preserve">, от 11.12.2017 </w:t>
            </w:r>
            <w:hyperlink r:id="rId34" w:history="1">
              <w:r>
                <w:rPr>
                  <w:color w:val="0000FF"/>
                </w:rPr>
                <w:t>N УП-1092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5103" w:rsidRDefault="00C25103">
      <w:pPr>
        <w:pStyle w:val="ConsPlusNormal"/>
        <w:jc w:val="both"/>
      </w:pPr>
    </w:p>
    <w:p w:rsidR="00C25103" w:rsidRDefault="00C25103">
      <w:pPr>
        <w:pStyle w:val="ConsPlusNormal"/>
        <w:ind w:firstLine="540"/>
        <w:jc w:val="both"/>
      </w:pPr>
      <w:bookmarkStart w:id="1" w:name="P77"/>
      <w:bookmarkEnd w:id="1"/>
      <w:r>
        <w:t>1. Настоящим Положением определяется порядок осуществления проверки: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30 декабря 2009 года N УП-702:</w:t>
      </w:r>
    </w:p>
    <w:p w:rsidR="00C25103" w:rsidRDefault="00C2510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РТ от 24.09.2014 N УП-920)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Республики Татарстан (далее - граждане), на отчетную дату;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государственными гражданскими служащими Республики Татарстан (далее - гражданские служащие) за отчетный период и за два года, предшествующие отчетному периоду;</w:t>
      </w:r>
    </w:p>
    <w:p w:rsidR="00C25103" w:rsidRDefault="00C2510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РТ от 24.09.2014 N УП-920)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2" w:name="P83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Республики Татарстан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25103" w:rsidRDefault="00C25103">
      <w:pPr>
        <w:pStyle w:val="ConsPlusNormal"/>
        <w:jc w:val="both"/>
      </w:pPr>
      <w:r>
        <w:t xml:space="preserve">(в ред. Указов Президента РТ от 24.09.2014 </w:t>
      </w:r>
      <w:hyperlink r:id="rId38" w:history="1">
        <w:r>
          <w:rPr>
            <w:color w:val="0000FF"/>
          </w:rPr>
          <w:t>N УП-920</w:t>
        </w:r>
      </w:hyperlink>
      <w:r>
        <w:t xml:space="preserve">, от 11.12.2017 </w:t>
      </w:r>
      <w:hyperlink r:id="rId39" w:history="1">
        <w:r>
          <w:rPr>
            <w:color w:val="0000FF"/>
          </w:rPr>
          <w:t>N УП-1092</w:t>
        </w:r>
      </w:hyperlink>
      <w:r>
        <w:t>)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а также нормативными правовыми актами Республики Татарстан (далее - требования к служебному поведению).</w:t>
      </w:r>
    </w:p>
    <w:p w:rsidR="00C25103" w:rsidRDefault="00C25103">
      <w:pPr>
        <w:pStyle w:val="ConsPlusNormal"/>
        <w:jc w:val="both"/>
      </w:pPr>
      <w:r>
        <w:t xml:space="preserve">(пп. "в"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РТ от 24.09.2014 N УП-920)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8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Республики Татарстан, и гражданских служащих, замещающих любую должность государственной гражданской службы Республики Татарстан.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государственной гражданской службы Республики Татарстан, не предусмотренную </w:t>
      </w:r>
      <w:hyperlink r:id="rId42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Республики Татарстан от 30 декабря 2009 года N УП-701, и претендующим на замещение должности государственной гражданской службы Республики Татарстан, предусмотренной этим </w:t>
      </w:r>
      <w:hyperlink r:id="rId43" w:history="1">
        <w:r>
          <w:rPr>
            <w:color w:val="0000FF"/>
          </w:rPr>
          <w:t>Перечнем</w:t>
        </w:r>
      </w:hyperlink>
      <w: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25103" w:rsidRDefault="00C25103">
      <w:pPr>
        <w:pStyle w:val="ConsPlusNormal"/>
        <w:jc w:val="both"/>
      </w:pPr>
      <w:r>
        <w:t xml:space="preserve">(в ред. Указов Президента РТ от 23.03.2015 </w:t>
      </w:r>
      <w:hyperlink r:id="rId44" w:history="1">
        <w:r>
          <w:rPr>
            <w:color w:val="0000FF"/>
          </w:rPr>
          <w:t>N УП-308</w:t>
        </w:r>
      </w:hyperlink>
      <w:r>
        <w:t xml:space="preserve">, от 13.10.2015 </w:t>
      </w:r>
      <w:hyperlink r:id="rId45" w:history="1">
        <w:r>
          <w:rPr>
            <w:color w:val="0000FF"/>
          </w:rPr>
          <w:t>N УП-988</w:t>
        </w:r>
      </w:hyperlink>
      <w:r>
        <w:t>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7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Заместителя Премьер-министра Республики Татарстан - Руководителя Аппарата Кабинета Министров Республики Татарстан - в отношении граждан, претендующих на замещение должностей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а также гражданских служащих, замещающих указанные должности государственной гражданской службы Республики Татарстан;</w:t>
      </w:r>
    </w:p>
    <w:p w:rsidR="00C25103" w:rsidRDefault="00C25103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Заместителя Премьер-министра Республики Татарстан - Руководителя Аппарата Кабинета Министров Республики Татарстан - в отношении граждан, претендующих на замещение должностей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а также гражданских служащих, замещающих указанные должности государственной гражданской службы Республики Татарстан;</w:t>
      </w:r>
    </w:p>
    <w:p w:rsidR="00C25103" w:rsidRDefault="00C2510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руководителя государственного органа Республики Татарстан либо должностного лица, которому такие полномочия представлены руководителем соответствующего государственного органа Республики Татарстан.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4" w:name="P97"/>
      <w:bookmarkEnd w:id="4"/>
      <w:r>
        <w:t>5. Департамент государственной службы и кадров при Президенте Республики Татарстан (далее - Департамент) по решению Руководителя Аппарата Президента Республики Татарстан осуществляет проверку:</w:t>
      </w:r>
    </w:p>
    <w:p w:rsidR="00C25103" w:rsidRDefault="00C2510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5" w:name="P99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 и Руководителем Аппарата Президента Республики Татарстан,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w:anchor="P9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w:anchor="P9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6.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по решению заместителя Премьер-министра Республики Татарстан - Руководителя Аппарата Кабинета Министров Республики Татарстан осуществляет проверку:</w:t>
      </w:r>
    </w:p>
    <w:p w:rsidR="00C25103" w:rsidRDefault="00C2510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 и заместителем Премьер-министра Республики Татарстан - Руководителем Аппарата Кабинета Министров Республики Татарстан,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25103" w:rsidRDefault="00C2510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</w:t>
      </w:r>
      <w:r>
        <w:lastRenderedPageBreak/>
        <w:t>настоящего пункта;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7.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по решению руководителя государственного органа Республики Татарстан либо должностного лица, которому такие полномочия представлены руководителем соответствующего государственного органа Республики Татарстан, осуществляют проверку: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руководителем соответствующего государственного органа Республики Татарстан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8. Утратил силу с 16 мая 2012 года. -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Президента РТ от 16.05.2012 N УП-343.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9. Основанием для осуществления проверки, предусмотренной </w:t>
      </w:r>
      <w:hyperlink w:anchor="P7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25103" w:rsidRDefault="00C2510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РТ от 16.05.2012 N УП-343)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государственных органов Республики Татарстан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25103" w:rsidRDefault="00C25103">
      <w:pPr>
        <w:pStyle w:val="ConsPlusNormal"/>
        <w:jc w:val="both"/>
      </w:pPr>
      <w:r>
        <w:t xml:space="preserve">(пп. "а.1"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РТ от 16.05.2012 N УП-343)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в) Общественной палатой Республики Татарстан;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г) общероссийскими и республиканскими средствами массовой информации.</w:t>
      </w:r>
    </w:p>
    <w:p w:rsidR="00C25103" w:rsidRDefault="00C25103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РТ от 16.05.2012 N УП-343)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10. Информация анонимного характера не может служить основанием для проверки.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lastRenderedPageBreak/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12. Департамент, кадровая служба Аппарата Кабинета Министров Республики Татарстан и кадровые службы государственных органов Республики Татарстан осуществляют проверку: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>а) самостоятельно;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б) путем внесения в порядке, установленном </w:t>
      </w:r>
      <w:hyperlink w:anchor="P150" w:history="1">
        <w:r>
          <w:rPr>
            <w:color w:val="0000FF"/>
          </w:rPr>
          <w:t>пунктом 15</w:t>
        </w:r>
      </w:hyperlink>
      <w:r>
        <w:t xml:space="preserve"> настоящего Положения, предложений о направлении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деятельности".</w:t>
      </w:r>
    </w:p>
    <w:p w:rsidR="00C25103" w:rsidRDefault="00C2510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РТ от 16.05.2012 N УП-343)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13. При осуществлении проверки, предусмотренной </w:t>
      </w:r>
      <w:hyperlink w:anchor="P125" w:history="1">
        <w:r>
          <w:rPr>
            <w:color w:val="0000FF"/>
          </w:rPr>
          <w:t>подпунктом "а" пункта 12</w:t>
        </w:r>
      </w:hyperlink>
      <w:r>
        <w:t xml:space="preserve"> настоящего Положения, должностные лица Департамента, кадровой службы Аппарата Кабинета Министров Республики Татарстан и кадровых служб государственных органов Республики Татарстан вправе: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C25103" w:rsidRDefault="00C2510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РТ от 16.05.2012 N УП-343)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25103" w:rsidRDefault="00C2510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РТ от 16.05.2012 N УП-343)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Татарстан,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C25103" w:rsidRDefault="00C2510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C25103" w:rsidRDefault="00C25103">
      <w:pPr>
        <w:pStyle w:val="ConsPlusNormal"/>
        <w:jc w:val="both"/>
      </w:pPr>
      <w:r>
        <w:t xml:space="preserve">(пп. "е"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РТ от 16.05.2012 N УП-343)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12" w:name="P139"/>
      <w:bookmarkEnd w:id="12"/>
      <w:r>
        <w:t xml:space="preserve">14. В запросе, предусмотренном </w:t>
      </w:r>
      <w:hyperlink w:anchor="P134" w:history="1">
        <w:r>
          <w:rPr>
            <w:color w:val="0000FF"/>
          </w:rPr>
          <w:t>подпунктом "г" пункта 13</w:t>
        </w:r>
      </w:hyperlink>
      <w:r>
        <w:t xml:space="preserve"> настоящего Положения, указываются: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lastRenderedPageBreak/>
        <w:t>б) нормативный правовой акт, на основании которого направляется запрос;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C25103" w:rsidRDefault="00C2510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РТ от 06.11.2013 N УП-1084)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25103" w:rsidRDefault="00C25103">
      <w:pPr>
        <w:pStyle w:val="ConsPlusNormal"/>
        <w:jc w:val="both"/>
      </w:pPr>
      <w:r>
        <w:t xml:space="preserve">(пп. "е.1"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РТ от 06.11.2013 N УП-1084)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13" w:name="P150"/>
      <w:bookmarkEnd w:id="13"/>
      <w:r>
        <w:t xml:space="preserve">15. В случае если при проведении проверки, предусмотренной </w:t>
      </w:r>
      <w:hyperlink w:anchor="P77" w:history="1">
        <w:r>
          <w:rPr>
            <w:color w:val="0000FF"/>
          </w:rPr>
          <w:t>пунктом 1</w:t>
        </w:r>
      </w:hyperlink>
      <w:r>
        <w:t xml:space="preserve"> настоящего Положения, возникает необходимость проведения оперативно-розыскных мероприятий, Руководитель Аппарата Президента Республики Татарстан, заместитель Премьер-министра Республики Татарстан - Руководитель Аппарата Кабинета Министров Республики Татарстан, руководитель соответствующего государственного органа Республики Татарстан вносит предложение Президенту Республики Татарстан о направлении запроса о проведении оперативно-розыскных мероприятий. К указанному предложению прикладывается проект соответствующего запроса в виде проекта письма Президента Республики Татарстан, в котором помимо сведений, предусмотренных </w:t>
      </w:r>
      <w:hyperlink w:anchor="P139" w:history="1">
        <w:r>
          <w:rPr>
            <w:color w:val="0000FF"/>
          </w:rPr>
          <w:t>пунктом 14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соответствующие положения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C25103" w:rsidRDefault="00C25103">
      <w:pPr>
        <w:pStyle w:val="ConsPlusNormal"/>
        <w:jc w:val="both"/>
      </w:pPr>
      <w:r>
        <w:t xml:space="preserve">(в ред. Указов Президента РТ от 16.05.2012 </w:t>
      </w:r>
      <w:hyperlink r:id="rId64" w:history="1">
        <w:r>
          <w:rPr>
            <w:color w:val="0000FF"/>
          </w:rPr>
          <w:t>N УП-343</w:t>
        </w:r>
      </w:hyperlink>
      <w:r>
        <w:t xml:space="preserve">, от 06.11.2013 </w:t>
      </w:r>
      <w:hyperlink r:id="rId65" w:history="1">
        <w:r>
          <w:rPr>
            <w:color w:val="0000FF"/>
          </w:rPr>
          <w:t>N УП-1084</w:t>
        </w:r>
      </w:hyperlink>
      <w:r>
        <w:t>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Предложение о направлении запроса о проведении оперативно-розыскных мероприятий в отношении граждан и гражданских служащих, указанных в </w:t>
      </w:r>
      <w:hyperlink w:anchor="P97" w:history="1">
        <w:r>
          <w:rPr>
            <w:color w:val="0000FF"/>
          </w:rPr>
          <w:t>пункте 5</w:t>
        </w:r>
      </w:hyperlink>
      <w:r>
        <w:t xml:space="preserve"> настоящего Положения, готовится Департаментом.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Предложение о направлении запроса о проведении оперативно-розыскных мероприятий в отношении граждан и гражданских служащих, указанных в </w:t>
      </w:r>
      <w:hyperlink w:anchor="P102" w:history="1">
        <w:r>
          <w:rPr>
            <w:color w:val="0000FF"/>
          </w:rPr>
          <w:t>пункте 6</w:t>
        </w:r>
      </w:hyperlink>
      <w:r>
        <w:t xml:space="preserve"> настоящего Положения, готовится кадровой службой Аппарата Кабинета Министров Республики Татарстан.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Предложение о направлении запроса о проведении оперативно-розыскных мероприятий в отношении граждан и гражданских служащих, указанных в </w:t>
      </w:r>
      <w:hyperlink w:anchor="P108" w:history="1">
        <w:r>
          <w:rPr>
            <w:color w:val="0000FF"/>
          </w:rPr>
          <w:t>пункте 7</w:t>
        </w:r>
      </w:hyperlink>
      <w:r>
        <w:t xml:space="preserve"> настоящего Положения, готовится структурным подразделением государственного органа Республики Татарстан либо должностным лицом государственного органа Республики Татарстан, определенным руководителем государственного органа Республики Татарстан.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Государственные органы Республики Татарстан, направившие предложение о проведении оперативно-розыскных мероприятий, информируются Департаментом о принятом решении в 10-дневный срок со дня поступления предложения в Аппарат Президента Республики Татарстан и его регистрации в установленном порядке.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lastRenderedPageBreak/>
        <w:t>16. Руководители государственных органов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организаций, в адрес которых поступил запрос, обязаны организовать исполнение запроса в порядке и сроки, установленные федеральными законами и иными нормативными правовыми актами Российской Федерации, и представить запрашиваемую информацию.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16.1.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Татарстан, а также: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а) Руководителем Аппарата Президента Республики Татарстан в отношении: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Президентом Республики Татарстан, а также их супруг (супругов) и несовершеннолетних детей;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лиц, замещающих должности государственной гражданской службы Республики Татарстан в государственных органах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детей, за исключением лиц, указанных в </w:t>
      </w:r>
      <w:hyperlink w:anchor="P161" w:history="1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14" w:name="P161"/>
      <w:bookmarkEnd w:id="14"/>
      <w:r>
        <w:t>б) заместителем Премьер-министра Республики Татарстан - руководителем Аппарата Кабинета Министров Республики Татарстан в отношении: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Кабинетом Министров Республики Татарстан, а также их супруг (супругов) и несовершеннолетних детей;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 в Аппарате Кабинета Министров Республики Татарстан, органах исполнительной власти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детей.</w:t>
      </w:r>
    </w:p>
    <w:p w:rsidR="00C25103" w:rsidRDefault="00C25103">
      <w:pPr>
        <w:pStyle w:val="ConsPlusNormal"/>
        <w:jc w:val="both"/>
      </w:pPr>
      <w:r>
        <w:t xml:space="preserve">(п. 16.1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РТ от 06.11.2013 N УП-1084)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17. Руководитель Департамента, руководитель кадровой службы Аппарата Кабинета Министров Республики Татарстан, руководитель кадровой службы государственного органа Республики Татарстан обеспечивает: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67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15" w:name="P167"/>
      <w:bookmarkEnd w:id="15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18. По окончании проверки Департамент, кадровая служба Аппарата Кабинета Министров Республики Татарстан, кадровая служба государственного органа Республики Татарстан обязаны ознакомить гражданского служащего с результатами проверки с соблюдением законодательства </w:t>
      </w:r>
      <w:r>
        <w:lastRenderedPageBreak/>
        <w:t>Российской Федерации о государственной тайне.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16" w:name="P169"/>
      <w:bookmarkEnd w:id="16"/>
      <w:r>
        <w:t>19. Гражданский служащий вправе: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67" w:history="1">
        <w:r>
          <w:rPr>
            <w:color w:val="0000FF"/>
          </w:rPr>
          <w:t>подпункте "б" пункта 17</w:t>
        </w:r>
      </w:hyperlink>
      <w:r>
        <w:t xml:space="preserve"> настоящего Положения; по результатам проверки;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в) обращаться в Департамент, кадровую службу Аппарата Кабинета Министров Республики Татарстан, кадровую службу государственного органа Республики Татарстан с подлежащим удовлетворению ходатайством о проведении с ним беседы по вопросам, указанным в </w:t>
      </w:r>
      <w:hyperlink w:anchor="P167" w:history="1">
        <w:r>
          <w:rPr>
            <w:color w:val="0000FF"/>
          </w:rPr>
          <w:t>подпункте "б" пункта 17</w:t>
        </w:r>
      </w:hyperlink>
      <w:r>
        <w:t xml:space="preserve"> настоящего Положения.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20. Пояснения, указанные в </w:t>
      </w:r>
      <w:hyperlink w:anchor="P169" w:history="1">
        <w:r>
          <w:rPr>
            <w:color w:val="0000FF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21. На период проведения проверки гражданский служащий может быть отстранен от замещаемой должности государственной гражданской службы Республики Татарстан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государственной гражданской службы Республики Татарстан денежное содержание по замещаемой им должности сохраняется.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22. Руководитель Департамента, руководитель кадровой службы Аппарата Кабинета Министров Республики Татарстан, руководитель кадровой службы государственного органа Республики Татарстан представляет лицу, принявшему решение о проведении проверки, доклад о ее результатах.</w:t>
      </w:r>
    </w:p>
    <w:p w:rsidR="00C25103" w:rsidRDefault="00C25103">
      <w:pPr>
        <w:pStyle w:val="ConsPlusNormal"/>
        <w:spacing w:before="220"/>
        <w:ind w:firstLine="540"/>
        <w:jc w:val="both"/>
      </w:pPr>
      <w:bookmarkStart w:id="17" w:name="P177"/>
      <w:bookmarkEnd w:id="17"/>
      <w:r>
        <w:t>23. По результатам проверки должностному лицу, уполномоченному назначать гражданина на должность государственной гражданской службы Республики Татарстан или назначившему гражданского служащего на должность государственной гражданской службы Республики Татарстан, в установленном порядке представляется доклад. При этом в докладе должно содержаться одно из следующих предложений: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гражданской службы Республики Татарстан;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гражданской службы Республики Татарстан;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C25103" w:rsidRDefault="00C25103">
      <w:pPr>
        <w:pStyle w:val="ConsPlusNormal"/>
        <w:jc w:val="both"/>
      </w:pPr>
      <w:r>
        <w:t xml:space="preserve">(п. 23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РТ от 16.05.2012 N УП-343)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24. Сведения о результатах проверки с письменного согласия лица, принявшего решение о ее проведении, предоставляются Департаментом, кадровой службой Аппарата Кабинета Министров Республики Татарстан, кадровой службой соответствующего государственного органа Республики </w:t>
      </w:r>
      <w:r>
        <w:lastRenderedPageBreak/>
        <w:t>Татарстан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и Общественной палате Республики Татарстан,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26. Должностное лицо, уполномоченное назначать гражданина на должность государственной гражданской службы Республики Татарстан или назначившее гражданского служащего на должность государственной гражданской службы Республики Татарстан, рассмотрев доклад и соответствующее предложение, указанные в </w:t>
      </w:r>
      <w:hyperlink w:anchor="P177" w:history="1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гражданской службы Республики Татарстан;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гражданской службы Республики Татарстан;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C25103" w:rsidRDefault="00C25103">
      <w:pPr>
        <w:pStyle w:val="ConsPlusNormal"/>
        <w:jc w:val="both"/>
      </w:pPr>
      <w:r>
        <w:t xml:space="preserve">(п. 26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РТ от 16.05.2012 N УП-343)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 xml:space="preserve">27. Подлинники справок о доходах, об имуществе и обязательствах имущественного характера, поступивших в Департамент и кадровую службу Аппарата Кабинета Министров Республики Татарстан в соответствии с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30 декабря 2009 года N УП-702, по окончании календарного года направляются в кадровые службы государственных органов Республики Татарстан для приобщения к личным делам. Копии указанных справок хранятся в Департаменте, кадровой службе Аппарата Кабинета Министров Республики Татарстан в течение трех лет со дня окончания проверки, после чего передаются в архив.</w:t>
      </w:r>
    </w:p>
    <w:p w:rsidR="00C25103" w:rsidRDefault="00C25103">
      <w:pPr>
        <w:pStyle w:val="ConsPlusNormal"/>
        <w:spacing w:before="220"/>
        <w:ind w:firstLine="540"/>
        <w:jc w:val="both"/>
      </w:pPr>
      <w:r>
        <w:t>28. Материалы проверки хранятся в Департаменте, кадровой службе Аппарата Кабинета Министров Республики Татарстан, кадровой службе государственного органа Республики Татарстан в течение трех лет со дня ее окончания, после чего передаются в архив.</w:t>
      </w:r>
    </w:p>
    <w:p w:rsidR="00C25103" w:rsidRDefault="00C25103">
      <w:pPr>
        <w:pStyle w:val="ConsPlusNormal"/>
        <w:jc w:val="both"/>
      </w:pPr>
    </w:p>
    <w:p w:rsidR="00C25103" w:rsidRDefault="00C25103">
      <w:pPr>
        <w:pStyle w:val="ConsPlusNormal"/>
        <w:jc w:val="both"/>
      </w:pPr>
    </w:p>
    <w:p w:rsidR="00C25103" w:rsidRDefault="00C25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BB" w:rsidRDefault="008722BB">
      <w:bookmarkStart w:id="18" w:name="_GoBack"/>
      <w:bookmarkEnd w:id="18"/>
    </w:p>
    <w:sectPr w:rsidR="008722BB" w:rsidSect="00E8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03"/>
    <w:rsid w:val="00002B21"/>
    <w:rsid w:val="00131E06"/>
    <w:rsid w:val="0068633A"/>
    <w:rsid w:val="008722BB"/>
    <w:rsid w:val="00C25103"/>
    <w:rsid w:val="00D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20C7-A090-4881-8A76-1F9612F0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108D696E51C36FB5EFE1A29D7B180CB660BA1A4B140D7D2913B0676B6E12E2FCBBFF0740E25CE3211D53B619B7D936B4CBD7F099A8AB1D60350BJCt6L" TargetMode="External"/><Relationship Id="rId21" Type="http://schemas.openxmlformats.org/officeDocument/2006/relationships/hyperlink" Target="consultantplus://offline/ref=5F108D696E51C36FB5EFE1A29D7B180CB660BA1A4E1C0B7C2B11ED6D63371EE0FBB4A01047AB50E2211D51B411E8DC23A593DAF582B6A9017C370ACEJ6t9L" TargetMode="External"/><Relationship Id="rId42" Type="http://schemas.openxmlformats.org/officeDocument/2006/relationships/hyperlink" Target="consultantplus://offline/ref=5F108D696E51C36FB5EFE1A29D7B180CB660BA1A461F03762B13B0676B6E12E2FCBBFF0740E25CE3211D50B419B7D936B4CBD7F099A8AB1D60350BJCt6L" TargetMode="External"/><Relationship Id="rId47" Type="http://schemas.openxmlformats.org/officeDocument/2006/relationships/hyperlink" Target="consultantplus://offline/ref=5F108D696E51C36FB5EFE1A29D7B180CB660BA1A471D087C2D13B0676B6E12E2FCBBFF0740E25CE3211D57B119B7D936B4CBD7F099A8AB1D60350BJCt6L" TargetMode="External"/><Relationship Id="rId63" Type="http://schemas.openxmlformats.org/officeDocument/2006/relationships/hyperlink" Target="consultantplus://offline/ref=5F108D696E51C36FB5EFFFAF8B174507B76BE5154F180029714CEB3A3C6718B5A9F4FE4904EA43E3230353B213JEtAL" TargetMode="External"/><Relationship Id="rId68" Type="http://schemas.openxmlformats.org/officeDocument/2006/relationships/hyperlink" Target="consultantplus://offline/ref=5F108D696E51C36FB5EFE1A29D7B180CB660BA1A491503762C13B0676B6E12E2FCBBFF0740E25CE3211D55B219B7D936B4CBD7F099A8AB1D60350BJCt6L" TargetMode="External"/><Relationship Id="rId7" Type="http://schemas.openxmlformats.org/officeDocument/2006/relationships/hyperlink" Target="consultantplus://offline/ref=5F108D696E51C36FB5EFE1A29D7B180CB660BA1A47150F7D2F13B0676B6E12E2FCBBFF0740E25CE3211D52BB19B7D936B4CBD7F099A8AB1D60350BJCt6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108D696E51C36FB5EFFFAF8B174507BD62E11746175D237915E7383B6847A2BCBDAA4404EF5EEA2A4900F647EE8877FFC6D5EB85A8A8J0tAL" TargetMode="External"/><Relationship Id="rId29" Type="http://schemas.openxmlformats.org/officeDocument/2006/relationships/hyperlink" Target="consultantplus://offline/ref=5F108D696E51C36FB5EFE1A29D7B180CB660BA1A491503762C13B0676B6E12E2FCBBFF0740E25CE3211D50BA19B7D936B4CBD7F099A8AB1D60350BJCt6L" TargetMode="External"/><Relationship Id="rId11" Type="http://schemas.openxmlformats.org/officeDocument/2006/relationships/hyperlink" Target="consultantplus://offline/ref=5F108D696E51C36FB5EFFFAF8B174507B66AE4164C190029714CEB3A3C6718B5A9F4FE4904EA43E3230353B213JEtAL" TargetMode="External"/><Relationship Id="rId24" Type="http://schemas.openxmlformats.org/officeDocument/2006/relationships/hyperlink" Target="consultantplus://offline/ref=5F108D696E51C36FB5EFE1A29D7B180CB660BA1A4A180E7B2D13B0676B6E12E2FCBBFF0740E25CE3211D52B219B7D936B4CBD7F099A8AB1D60350BJCt6L" TargetMode="External"/><Relationship Id="rId32" Type="http://schemas.openxmlformats.org/officeDocument/2006/relationships/hyperlink" Target="consultantplus://offline/ref=5F108D696E51C36FB5EFE1A29D7B180CB660BA1A4E1C0B7C2B11ED6D63371EE0FBB4A01047AB50E2211D51B416E8DC23A593DAF582B6A9017C370ACEJ6t9L" TargetMode="External"/><Relationship Id="rId37" Type="http://schemas.openxmlformats.org/officeDocument/2006/relationships/hyperlink" Target="consultantplus://offline/ref=5F108D696E51C36FB5EFE1A29D7B180CB660BA1A47150F7D2F13B0676B6E12E2FCBBFF0740E25CE3211D55B019B7D936B4CBD7F099A8AB1D60350BJCt6L" TargetMode="External"/><Relationship Id="rId40" Type="http://schemas.openxmlformats.org/officeDocument/2006/relationships/hyperlink" Target="consultantplus://offline/ref=5F108D696E51C36FB5EFFFAF8B174507B66AE4164C190029714CEB3A3C6718B5A9F4FE4904EA43E3230353B213JEtAL" TargetMode="External"/><Relationship Id="rId45" Type="http://schemas.openxmlformats.org/officeDocument/2006/relationships/hyperlink" Target="consultantplus://offline/ref=5F108D696E51C36FB5EFE1A29D7B180CB660BA1A461502762413B0676B6E12E2FCBBFF0740E25CE3211D53BA19B7D936B4CBD7F099A8AB1D60350BJCt6L" TargetMode="External"/><Relationship Id="rId53" Type="http://schemas.openxmlformats.org/officeDocument/2006/relationships/hyperlink" Target="consultantplus://offline/ref=5F108D696E51C36FB5EFE1A29D7B180CB660BA1A491503762C13B0676B6E12E2FCBBFF0740E25CE3211D53B019B7D936B4CBD7F099A8AB1D60350BJCt6L" TargetMode="External"/><Relationship Id="rId58" Type="http://schemas.openxmlformats.org/officeDocument/2006/relationships/hyperlink" Target="consultantplus://offline/ref=5F108D696E51C36FB5EFE1A29D7B180CB660BA1A491503762C13B0676B6E12E2FCBBFF0740E25CE3211D53BB19B7D936B4CBD7F099A8AB1D60350BJCt6L" TargetMode="External"/><Relationship Id="rId66" Type="http://schemas.openxmlformats.org/officeDocument/2006/relationships/hyperlink" Target="consultantplus://offline/ref=5F108D696E51C36FB5EFE1A29D7B180CB660BA1A471D087C2D13B0676B6E12E2FCBBFF0740E25CE3211D57BB19B7D936B4CBD7F099A8AB1D60350BJCt6L" TargetMode="External"/><Relationship Id="rId5" Type="http://schemas.openxmlformats.org/officeDocument/2006/relationships/hyperlink" Target="consultantplus://offline/ref=5F108D696E51C36FB5EFE1A29D7B180CB660BA1A491503762C13B0676B6E12E2FCBBFF0740E25CE3211D50BA19B7D936B4CBD7F099A8AB1D60350BJCt6L" TargetMode="External"/><Relationship Id="rId61" Type="http://schemas.openxmlformats.org/officeDocument/2006/relationships/hyperlink" Target="consultantplus://offline/ref=5F108D696E51C36FB5EFE1A29D7B180CB660BA1A471D087C2D13B0676B6E12E2FCBBFF0740E25CE3211D57B419B7D936B4CBD7F099A8AB1D60350BJCt6L" TargetMode="External"/><Relationship Id="rId19" Type="http://schemas.openxmlformats.org/officeDocument/2006/relationships/hyperlink" Target="consultantplus://offline/ref=5F108D696E51C36FB5EFE1A29D7B180CB660BA1A4E1C0B7C2B11ED6D63371EE0FBB4A01047AB50E2211D51B413E8DC23A593DAF582B6A9017C370ACEJ6t9L" TargetMode="External"/><Relationship Id="rId14" Type="http://schemas.openxmlformats.org/officeDocument/2006/relationships/hyperlink" Target="consultantplus://offline/ref=5F108D696E51C36FB5EFFFAF8B174507B66BE012481E0029714CEB3A3C6718B5A9F4FE4904EA43E3230353B213JEtAL" TargetMode="External"/><Relationship Id="rId22" Type="http://schemas.openxmlformats.org/officeDocument/2006/relationships/hyperlink" Target="consultantplus://offline/ref=5F108D696E51C36FB5EFE1A29D7B180CB660BA1A4A180E7B2D13B0676B6E12E2FCBBFF0740E25CE3211D52B219B7D936B4CBD7F099A8AB1D60350BJCt6L" TargetMode="External"/><Relationship Id="rId27" Type="http://schemas.openxmlformats.org/officeDocument/2006/relationships/hyperlink" Target="consultantplus://offline/ref=5F108D696E51C36FB5EFE1A29D7B180CB660BA1A4B140D7D2913B0676B6E12E2FCBBFF0740E25CE3211D53B519B7D936B4CBD7F099A8AB1D60350BJCt6L" TargetMode="External"/><Relationship Id="rId30" Type="http://schemas.openxmlformats.org/officeDocument/2006/relationships/hyperlink" Target="consultantplus://offline/ref=5F108D696E51C36FB5EFE1A29D7B180CB660BA1A471D087C2D13B0676B6E12E2FCBBFF0740E25CE3211D57B019B7D936B4CBD7F099A8AB1D60350BJCt6L" TargetMode="External"/><Relationship Id="rId35" Type="http://schemas.openxmlformats.org/officeDocument/2006/relationships/hyperlink" Target="consultantplus://offline/ref=5F108D696E51C36FB5EFE1A29D7B180CB660BA1A4E1E087B291AED6D63371EE0FBB4A01055AB08EE21184FB210FD8A72E0JCtFL" TargetMode="External"/><Relationship Id="rId43" Type="http://schemas.openxmlformats.org/officeDocument/2006/relationships/hyperlink" Target="consultantplus://offline/ref=5F108D696E51C36FB5EFE1A29D7B180CB660BA1A461F03762B13B0676B6E12E2FCBBFF0740E25CE3211D52B119B7D936B4CBD7F099A8AB1D60350BJCt6L" TargetMode="External"/><Relationship Id="rId48" Type="http://schemas.openxmlformats.org/officeDocument/2006/relationships/hyperlink" Target="consultantplus://offline/ref=5F108D696E51C36FB5EFE1A29D7B180CB660BA1A4E1C0B7C2B11ED6D63371EE0FBB4A01047AB50E2211D51B414E8DC23A593DAF582B6A9017C370ACEJ6t9L" TargetMode="External"/><Relationship Id="rId56" Type="http://schemas.openxmlformats.org/officeDocument/2006/relationships/hyperlink" Target="consultantplus://offline/ref=5F108D696E51C36FB5EFE1A29D7B180CB660BA1A491503762C13B0676B6E12E2FCBBFF0740E25CE3211D53B419B7D936B4CBD7F099A8AB1D60350BJCt6L" TargetMode="External"/><Relationship Id="rId64" Type="http://schemas.openxmlformats.org/officeDocument/2006/relationships/hyperlink" Target="consultantplus://offline/ref=5F108D696E51C36FB5EFE1A29D7B180CB660BA1A491503762C13B0676B6E12E2FCBBFF0740E25CE3211D52B019B7D936B4CBD7F099A8AB1D60350BJCt6L" TargetMode="External"/><Relationship Id="rId69" Type="http://schemas.openxmlformats.org/officeDocument/2006/relationships/hyperlink" Target="consultantplus://offline/ref=5F108D696E51C36FB5EFE1A29D7B180CB660BA1A4E1E087B291AED6D63371EE0FBB4A01055AB08EE21184FB210FD8A72E0JCtFL" TargetMode="External"/><Relationship Id="rId8" Type="http://schemas.openxmlformats.org/officeDocument/2006/relationships/hyperlink" Target="consultantplus://offline/ref=5F108D696E51C36FB5EFE1A29D7B180CB660BA1A4E1C0B7C2B11ED6D63371EE0FBB4A01047AB50E2211D51B714E8DC23A593DAF582B6A9017C370ACEJ6t9L" TargetMode="External"/><Relationship Id="rId51" Type="http://schemas.openxmlformats.org/officeDocument/2006/relationships/hyperlink" Target="consultantplus://offline/ref=5F108D696E51C36FB5EFE1A29D7B180CB660BA1A491503762C13B0676B6E12E2FCBBFF0740E25CE3211D50BB19B7D936B4CBD7F099A8AB1D60350BJCt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108D696E51C36FB5EFFFAF8B174507B66BE41F481A0029714CEB3A3C6718B5BBF4A64504EF55E1211605E356B68572E4D8D7F799AAA902J6tBL" TargetMode="External"/><Relationship Id="rId17" Type="http://schemas.openxmlformats.org/officeDocument/2006/relationships/hyperlink" Target="consultantplus://offline/ref=5F108D696E51C36FB5EFE1A29D7B180CB660BA1A4E1C0B7C2B11ED6D63371EE0FBB4A01047AB50E2211D51B71AE8DC23A593DAF582B6A9017C370ACEJ6t9L" TargetMode="External"/><Relationship Id="rId25" Type="http://schemas.openxmlformats.org/officeDocument/2006/relationships/hyperlink" Target="consultantplus://offline/ref=5F108D696E51C36FB5EFE1A29D7B180CB660BA1A4B140D7D2913B0676B6E12E2FCBBFF0740E25CE3211D50B319B7D936B4CBD7F099A8AB1D60350BJCt6L" TargetMode="External"/><Relationship Id="rId33" Type="http://schemas.openxmlformats.org/officeDocument/2006/relationships/hyperlink" Target="consultantplus://offline/ref=5F108D696E51C36FB5EFE1A29D7B180CB660BA1A461502762413B0676B6E12E2FCBBFF0740E25CE3211D53BA19B7D936B4CBD7F099A8AB1D60350BJCt6L" TargetMode="External"/><Relationship Id="rId38" Type="http://schemas.openxmlformats.org/officeDocument/2006/relationships/hyperlink" Target="consultantplus://offline/ref=5F108D696E51C36FB5EFE1A29D7B180CB660BA1A47150F7D2F13B0676B6E12E2FCBBFF0740E25CE3211D55B119B7D936B4CBD7F099A8AB1D60350BJCt6L" TargetMode="External"/><Relationship Id="rId46" Type="http://schemas.openxmlformats.org/officeDocument/2006/relationships/hyperlink" Target="consultantplus://offline/ref=5F108D696E51C36FB5EFE1A29D7B180CB660BA1A471D087C2D13B0676B6E12E2FCBBFF0740E25CE3211D57B119B7D936B4CBD7F099A8AB1D60350BJCt6L" TargetMode="External"/><Relationship Id="rId59" Type="http://schemas.openxmlformats.org/officeDocument/2006/relationships/hyperlink" Target="consultantplus://offline/ref=5F108D696E51C36FB5EFE1A29D7B180CB660BA1A471D087C2D13B0676B6E12E2FCBBFF0740E25CE3211D57B619B7D936B4CBD7F099A8AB1D60350BJCt6L" TargetMode="External"/><Relationship Id="rId67" Type="http://schemas.openxmlformats.org/officeDocument/2006/relationships/hyperlink" Target="consultantplus://offline/ref=5F108D696E51C36FB5EFE1A29D7B180CB660BA1A491503762C13B0676B6E12E2FCBBFF0740E25CE3211D52B119B7D936B4CBD7F099A8AB1D60350BJCt6L" TargetMode="External"/><Relationship Id="rId20" Type="http://schemas.openxmlformats.org/officeDocument/2006/relationships/hyperlink" Target="consultantplus://offline/ref=5F108D696E51C36FB5EFE1A29D7B180CB660BA1A4E1E09762F1CED6D63371EE0FBB4A01047AB50E2211D51B314E8DC23A593DAF582B6A9017C370ACEJ6t9L" TargetMode="External"/><Relationship Id="rId41" Type="http://schemas.openxmlformats.org/officeDocument/2006/relationships/hyperlink" Target="consultantplus://offline/ref=5F108D696E51C36FB5EFE1A29D7B180CB660BA1A47150F7D2F13B0676B6E12E2FCBBFF0740E25CE3211D55B619B7D936B4CBD7F099A8AB1D60350BJCt6L" TargetMode="External"/><Relationship Id="rId54" Type="http://schemas.openxmlformats.org/officeDocument/2006/relationships/hyperlink" Target="consultantplus://offline/ref=5F108D696E51C36FB5EFE1A29D7B180CB660BA1A491503762C13B0676B6E12E2FCBBFF0740E25CE3211D53B619B7D936B4CBD7F099A8AB1D60350BJCt6L" TargetMode="External"/><Relationship Id="rId62" Type="http://schemas.openxmlformats.org/officeDocument/2006/relationships/hyperlink" Target="consultantplus://offline/ref=5F108D696E51C36FB5EFE1A29D7B180CB660BA1A471D087C2D13B0676B6E12E2FCBBFF0740E25CE3211D57B519B7D936B4CBD7F099A8AB1D60350BJCt6L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08D696E51C36FB5EFE1A29D7B180CB660BA1A471D087C2D13B0676B6E12E2FCBBFF0740E25CE3211D57B019B7D936B4CBD7F099A8AB1D60350BJCt6L" TargetMode="External"/><Relationship Id="rId15" Type="http://schemas.openxmlformats.org/officeDocument/2006/relationships/hyperlink" Target="consultantplus://offline/ref=5F108D696E51C36FB5EFFFAF8B174507B66AE4164C190029714CEB3A3C6718B5A9F4FE4904EA43E3230353B213JEtAL" TargetMode="External"/><Relationship Id="rId23" Type="http://schemas.openxmlformats.org/officeDocument/2006/relationships/hyperlink" Target="consultantplus://offline/ref=5F108D696E51C36FB5EFE1A29D7B180CB660BA1A4A180E7B2D13B0676B6E12E2FCBBFF0740E25CE3211E55B519B7D936B4CBD7F099A8AB1D60350BJCt6L" TargetMode="External"/><Relationship Id="rId28" Type="http://schemas.openxmlformats.org/officeDocument/2006/relationships/hyperlink" Target="consultantplus://offline/ref=5F108D696E51C36FB5EFE1A29D7B180CB660BA1A4B140D7D2913B0676B6E12E2FCBBFF0740E25CE3211D52B219B7D936B4CBD7F099A8AB1D60350BJCt6L" TargetMode="External"/><Relationship Id="rId36" Type="http://schemas.openxmlformats.org/officeDocument/2006/relationships/hyperlink" Target="consultantplus://offline/ref=5F108D696E51C36FB5EFE1A29D7B180CB660BA1A47150F7D2F13B0676B6E12E2FCBBFF0740E25CE3211D55B319B7D936B4CBD7F099A8AB1D60350BJCt6L" TargetMode="External"/><Relationship Id="rId49" Type="http://schemas.openxmlformats.org/officeDocument/2006/relationships/hyperlink" Target="consultantplus://offline/ref=5F108D696E51C36FB5EFE1A29D7B180CB660BA1A471D087C2D13B0676B6E12E2FCBBFF0740E25CE3211D57B119B7D936B4CBD7F099A8AB1D60350BJCt6L" TargetMode="External"/><Relationship Id="rId57" Type="http://schemas.openxmlformats.org/officeDocument/2006/relationships/hyperlink" Target="consultantplus://offline/ref=5F108D696E51C36FB5EFE1A29D7B180CB660BA1A491503762C13B0676B6E12E2FCBBFF0740E25CE3211D53BA19B7D936B4CBD7F099A8AB1D60350BJCt6L" TargetMode="External"/><Relationship Id="rId10" Type="http://schemas.openxmlformats.org/officeDocument/2006/relationships/hyperlink" Target="consultantplus://offline/ref=5F108D696E51C36FB5EFE1A29D7B180CB660BA1A4E1E09762F1CED6D63371EE0FBB4A01047AB50E2211D51B311E8DC23A593DAF582B6A9017C370ACEJ6t9L" TargetMode="External"/><Relationship Id="rId31" Type="http://schemas.openxmlformats.org/officeDocument/2006/relationships/hyperlink" Target="consultantplus://offline/ref=5F108D696E51C36FB5EFE1A29D7B180CB660BA1A47150F7D2F13B0676B6E12E2FCBBFF0740E25CE3211D52BB19B7D936B4CBD7F099A8AB1D60350BJCt6L" TargetMode="External"/><Relationship Id="rId44" Type="http://schemas.openxmlformats.org/officeDocument/2006/relationships/hyperlink" Target="consultantplus://offline/ref=5F108D696E51C36FB5EFE1A29D7B180CB660BA1A4E1C0B7C2B11ED6D63371EE0FBB4A01047AB50E2211D51B417E8DC23A593DAF582B6A9017C370ACEJ6t9L" TargetMode="External"/><Relationship Id="rId52" Type="http://schemas.openxmlformats.org/officeDocument/2006/relationships/hyperlink" Target="consultantplus://offline/ref=5F108D696E51C36FB5EFE1A29D7B180CB660BA1A491503762C13B0676B6E12E2FCBBFF0740E25CE3211D53B319B7D936B4CBD7F099A8AB1D60350BJCt6L" TargetMode="External"/><Relationship Id="rId60" Type="http://schemas.openxmlformats.org/officeDocument/2006/relationships/hyperlink" Target="consultantplus://offline/ref=5F108D696E51C36FB5EFE1A29D7B180CB660BA1A491503762C13B0676B6E12E2FCBBFF0740E25CE3211D52B219B7D936B4CBD7F099A8AB1D60350BJCt6L" TargetMode="External"/><Relationship Id="rId65" Type="http://schemas.openxmlformats.org/officeDocument/2006/relationships/hyperlink" Target="consultantplus://offline/ref=5F108D696E51C36FB5EFE1A29D7B180CB660BA1A471D087C2D13B0676B6E12E2FCBBFF0740E25CE3211D57B119B7D936B4CBD7F099A8AB1D60350BJCt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108D696E51C36FB5EFE1A29D7B180CB660BA1A461502762413B0676B6E12E2FCBBFF0740E25CE3211D53BA19B7D936B4CBD7F099A8AB1D60350BJCt6L" TargetMode="External"/><Relationship Id="rId13" Type="http://schemas.openxmlformats.org/officeDocument/2006/relationships/hyperlink" Target="consultantplus://offline/ref=5F108D696E51C36FB5EFE1A29D7B180CB660BA1A4E1F097B291FED6D63371EE0FBB4A01047AB50E2211C51B310E8DC23A593DAF582B6A9017C370ACEJ6t9L" TargetMode="External"/><Relationship Id="rId18" Type="http://schemas.openxmlformats.org/officeDocument/2006/relationships/hyperlink" Target="consultantplus://offline/ref=5F108D696E51C36FB5EFE1A29D7B180CB660BA1A4E1E09762F1CED6D63371EE0FBB4A01047AB50E2211D51B317E8DC23A593DAF582B6A9017C370ACEJ6t9L" TargetMode="External"/><Relationship Id="rId39" Type="http://schemas.openxmlformats.org/officeDocument/2006/relationships/hyperlink" Target="consultantplus://offline/ref=5F108D696E51C36FB5EFE1A29D7B180CB660BA1A4E1E09762F1CED6D63371EE0FBB4A01047AB50E2211D51B31BE8DC23A593DAF582B6A9017C370ACEJ6t9L" TargetMode="External"/><Relationship Id="rId34" Type="http://schemas.openxmlformats.org/officeDocument/2006/relationships/hyperlink" Target="consultantplus://offline/ref=5F108D696E51C36FB5EFE1A29D7B180CB660BA1A4E1E09762F1CED6D63371EE0FBB4A01047AB50E2211D51B31BE8DC23A593DAF582B6A9017C370ACEJ6t9L" TargetMode="External"/><Relationship Id="rId50" Type="http://schemas.openxmlformats.org/officeDocument/2006/relationships/hyperlink" Target="consultantplus://offline/ref=5F108D696E51C36FB5EFE1A29D7B180CB660BA1A471D087C2D13B0676B6E12E2FCBBFF0740E25CE3211D57B119B7D936B4CBD7F099A8AB1D60350BJCt6L" TargetMode="External"/><Relationship Id="rId55" Type="http://schemas.openxmlformats.org/officeDocument/2006/relationships/hyperlink" Target="consultantplus://offline/ref=5F108D696E51C36FB5EFFFAF8B174507B76BE5154F180029714CEB3A3C6718B5BBF4A64500E409B265485CB217FD8870FFC4D7F4J8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7220</Words>
  <Characters>41160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2019-02-05T11:45:00Z</dcterms:created>
  <dcterms:modified xsi:type="dcterms:W3CDTF">2019-02-05T11:45:00Z</dcterms:modified>
</cp:coreProperties>
</file>