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382E" w:rsidTr="00E4382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82E" w:rsidRDefault="00E4382E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_GoBack"/>
            <w:bookmarkEnd w:id="0"/>
            <w:r>
              <w:t>23 марта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82E" w:rsidRDefault="00E4382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1" w:name="Par1"/>
            <w:bookmarkEnd w:id="1"/>
            <w:r>
              <w:t>N УП-142</w:t>
            </w:r>
          </w:p>
        </w:tc>
      </w:tr>
    </w:tbl>
    <w:p w:rsidR="00E4382E" w:rsidRDefault="00E438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ПРЕЗИДЕНТА РЕСПУБЛИКИ ТАТАРСТАН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КОДЕКСА ЭТИКИ И СЛУЖЕБНОГО ПОВЕДЕНИЯ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ГОСУДАРСТВЕННЫХ ГРАЖДАНСКИХ СЛУЖАЩИХ РЕСПУБЛИКИ ТАТАРСТАН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РТ от 29.11.2014 N УП-1100)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40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Татарстан (прилагается).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ar40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ar40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лицам, замещающим государственные должности Республики Татарстан, соблюдать положения </w:t>
      </w:r>
      <w:hyperlink w:anchor="Par40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5. Рекомендовать органам местного самоуправления: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разработать</w:t>
      </w:r>
      <w:proofErr w:type="gramEnd"/>
      <w:r>
        <w:t xml:space="preserve"> и утвердить кодексы этики и служебного поведения муниципальных служащих;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включить</w:t>
      </w:r>
      <w:proofErr w:type="gramEnd"/>
      <w:r>
        <w:t xml:space="preserve">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6. Контроль за исполнением настоящего Указа возложить на Руководителя Аппарата Президента Республики Татарстан.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7. Настоящий Указ вступает в силу со дня его подписания.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E4382E" w:rsidRDefault="00E4382E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E4382E" w:rsidRDefault="00E4382E">
      <w:pPr>
        <w:widowControl w:val="0"/>
        <w:autoSpaceDE w:val="0"/>
        <w:autoSpaceDN w:val="0"/>
        <w:adjustRightInd w:val="0"/>
        <w:jc w:val="right"/>
      </w:pPr>
      <w:r>
        <w:t>Р.Н.МИННИХАНОВ</w:t>
      </w:r>
    </w:p>
    <w:p w:rsidR="00E4382E" w:rsidRDefault="00E4382E">
      <w:pPr>
        <w:widowControl w:val="0"/>
        <w:autoSpaceDE w:val="0"/>
        <w:autoSpaceDN w:val="0"/>
        <w:adjustRightInd w:val="0"/>
      </w:pPr>
      <w:r>
        <w:t>Казань, Кремль</w:t>
      </w:r>
    </w:p>
    <w:p w:rsidR="00E4382E" w:rsidRDefault="00E4382E">
      <w:pPr>
        <w:widowControl w:val="0"/>
        <w:autoSpaceDE w:val="0"/>
        <w:autoSpaceDN w:val="0"/>
        <w:adjustRightInd w:val="0"/>
      </w:pPr>
      <w:r>
        <w:t>23 марта 2011 года</w:t>
      </w:r>
    </w:p>
    <w:p w:rsidR="00E4382E" w:rsidRDefault="00E4382E">
      <w:pPr>
        <w:widowControl w:val="0"/>
        <w:autoSpaceDE w:val="0"/>
        <w:autoSpaceDN w:val="0"/>
        <w:adjustRightInd w:val="0"/>
      </w:pPr>
      <w:r>
        <w:t>N УП-142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5"/>
      <w:bookmarkEnd w:id="2"/>
      <w:r>
        <w:t>Утвержден</w:t>
      </w:r>
    </w:p>
    <w:p w:rsidR="00E4382E" w:rsidRDefault="00E4382E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E4382E" w:rsidRDefault="00E4382E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E4382E" w:rsidRDefault="00E4382E">
      <w:pPr>
        <w:widowControl w:val="0"/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23 марта 2011 г. N УП-142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0"/>
      <w:bookmarkEnd w:id="3"/>
      <w:r>
        <w:rPr>
          <w:b/>
          <w:bCs/>
        </w:rPr>
        <w:t>КОДЕКС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ЭТИКИ И СЛУЖЕБНОГО ПОВЕДЕНИЯ ГОСУДАРСТВЕННЫХ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ГРАЖДАНСКИХ СЛУЖАЩИХ РЕСПУБЛИКИ ТАТАРСТАН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РТ от 29.11.2014 N УП-1100)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6"/>
      <w:bookmarkEnd w:id="4"/>
      <w:r>
        <w:t>I. Общие положения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 кодексах поведения для государственных служащих), Модельного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"</w:t>
      </w:r>
      <w:hyperlink r:id="rId9" w:history="1">
        <w:r>
          <w:rPr>
            <w:color w:val="0000FF"/>
          </w:rPr>
          <w:t>О системе государственной</w:t>
        </w:r>
      </w:hyperlink>
      <w:r>
        <w:t xml:space="preserve"> службы Российской Федерации", "</w:t>
      </w:r>
      <w:hyperlink r:id="rId10" w:history="1">
        <w:r>
          <w:rPr>
            <w:color w:val="0000FF"/>
          </w:rPr>
          <w:t>О государственной гражданской</w:t>
        </w:r>
      </w:hyperlink>
      <w:r>
        <w:t xml:space="preserve"> службе Российской Федерации", </w:t>
      </w:r>
      <w:hyperlink r:id="rId11" w:history="1">
        <w:r>
          <w:rPr>
            <w:color w:val="0000FF"/>
          </w:rPr>
          <w:t>"О противодействии коррупции"</w:t>
        </w:r>
      </w:hyperlink>
      <w:r>
        <w:t xml:space="preserve">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Республики Татарстан,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гражданской службе Республики </w:t>
      </w:r>
      <w:r>
        <w:lastRenderedPageBreak/>
        <w:t>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Кодекс представляет собой свод общих правил профессиональной служебной этики и </w:t>
      </w:r>
      <w:proofErr w:type="gramStart"/>
      <w:r>
        <w:t>общих принципов</w:t>
      </w:r>
      <w:proofErr w:type="gramEnd"/>
      <w:r>
        <w:t xml:space="preserve">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E4382E" w:rsidRDefault="00E4382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РТ от 29.11.2014 N УП-1100)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8"/>
      <w:bookmarkEnd w:id="5"/>
      <w:r>
        <w:t>II. Общие принципы и правила служебного поведения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  <w:proofErr w:type="gramStart"/>
      <w:r>
        <w:t>государственных</w:t>
      </w:r>
      <w:proofErr w:type="gramEnd"/>
      <w:r>
        <w:t xml:space="preserve"> служащих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proofErr w:type="gramEnd"/>
      <w:r>
        <w:t>) осуществлять свою деятельность в пределах полномочий соответствующего государственного органа;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г</w:t>
      </w:r>
      <w:proofErr w:type="gramEnd"/>
      <w: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</w:t>
      </w:r>
      <w:proofErr w:type="gram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е</w:t>
      </w:r>
      <w:proofErr w:type="gramEnd"/>
      <w:r>
        <w:t>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ж</w:t>
      </w:r>
      <w:proofErr w:type="gram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з</w:t>
      </w:r>
      <w:proofErr w:type="gramEnd"/>
      <w:r>
        <w:t>) соблюдать нормы служебной, профессиональной этики и правила делового поведения;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</w:t>
      </w:r>
      <w:proofErr w:type="gramEnd"/>
      <w:r>
        <w:t>) проявлять корректность и внимательность в обращении с гражданами и должностными лицами;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</w:t>
      </w:r>
      <w:proofErr w:type="gramEnd"/>
      <w: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л</w:t>
      </w:r>
      <w:proofErr w:type="gramEnd"/>
      <w:r>
        <w:t>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м</w:t>
      </w:r>
      <w:proofErr w:type="gram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</w:t>
      </w:r>
      <w:proofErr w:type="gramEnd"/>
      <w: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</w:t>
      </w:r>
      <w:proofErr w:type="gramEnd"/>
      <w: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proofErr w:type="gram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>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</w:t>
      </w:r>
      <w:r>
        <w:lastRenderedPageBreak/>
        <w:t>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т</w:t>
      </w:r>
      <w:proofErr w:type="gramEnd"/>
      <w: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Государственные служащие обязаны соблюдать </w:t>
      </w:r>
      <w:hyperlink r:id="rId16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Конституцию</w:t>
        </w:r>
      </w:hyperlink>
      <w: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7"/>
      <w:bookmarkEnd w:id="6"/>
      <w:r>
        <w:t>III. Стандарт антикоррупционного поведения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  <w:proofErr w:type="gramStart"/>
      <w:r>
        <w:t>государственного</w:t>
      </w:r>
      <w:proofErr w:type="gramEnd"/>
      <w:r>
        <w:t xml:space="preserve"> служащего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При назначении на должность государственной службы и исполнении должностных обязанностей государственный служащий обязан заявить о </w:t>
      </w:r>
      <w:r>
        <w:lastRenderedPageBreak/>
        <w:t>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21. Государственный служащий обязан: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предварительно уведомлять представителя нанимателя о намерении выполнять иную оплачиваемую работу;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получать письменное разрешение представителя нанимателя: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</w:t>
      </w:r>
      <w:proofErr w:type="gramEnd"/>
      <w:r>
        <w:t xml:space="preserve">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</w:t>
      </w:r>
      <w:proofErr w:type="gramEnd"/>
      <w:r>
        <w:t xml:space="preserve">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proofErr w:type="gramEnd"/>
      <w:r>
        <w:t xml:space="preserve">) передавать принадлежащие государственному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</w:t>
      </w:r>
      <w:r>
        <w:lastRenderedPageBreak/>
        <w:t>конфликту интересов;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proofErr w:type="gramEnd"/>
      <w:r>
        <w:t>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22. Государственные служащие, наделенные организационно- распорядительными полномочиями по отношению к другим государственным служащим, призваны: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принимать меры по предотвращению и урегулированию конфликта интересов своих подчиненных;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принимать меры по предупреждению коррупции среди подчиненных;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proofErr w:type="gramEnd"/>
      <w:r>
        <w:t>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24. 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10"/>
      <w:bookmarkEnd w:id="7"/>
      <w:r>
        <w:t>IV. Общие правила профессиональной служебной этики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  <w:proofErr w:type="gramStart"/>
      <w:r>
        <w:t>государственных</w:t>
      </w:r>
      <w:proofErr w:type="gramEnd"/>
      <w:r>
        <w:t xml:space="preserve"> служащих</w:t>
      </w:r>
    </w:p>
    <w:p w:rsidR="00E4382E" w:rsidRDefault="00E4382E">
      <w:pPr>
        <w:widowControl w:val="0"/>
        <w:autoSpaceDE w:val="0"/>
        <w:autoSpaceDN w:val="0"/>
        <w:adjustRightInd w:val="0"/>
        <w:jc w:val="center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26. В служебном поведении государственный служащий воздерживается от: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proofErr w:type="gramEnd"/>
      <w: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г</w:t>
      </w:r>
      <w:proofErr w:type="gramEnd"/>
      <w:r>
        <w:t>) курения во время служебных совещаний, бесед, иного служебного общения с гражданами.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29. Государственный служащий не должен использовать свой официальный статус в интересах третьей стороны.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25"/>
      <w:bookmarkEnd w:id="8"/>
      <w:r>
        <w:t>V. Конфликтные ситуации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32. В случае,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32"/>
      <w:bookmarkEnd w:id="9"/>
      <w:r>
        <w:t>VI. Ответственность за нарушение положений Кодекса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33.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</w:t>
      </w:r>
      <w:r>
        <w:lastRenderedPageBreak/>
        <w:t>Татарстан и урегулированию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autoSpaceDE w:val="0"/>
        <w:autoSpaceDN w:val="0"/>
        <w:adjustRightInd w:val="0"/>
        <w:ind w:firstLine="540"/>
        <w:jc w:val="both"/>
      </w:pPr>
    </w:p>
    <w:p w:rsidR="00E4382E" w:rsidRDefault="00E438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59FF" w:rsidRDefault="006C59FF"/>
    <w:sectPr w:rsidR="006C59FF" w:rsidSect="0053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2E"/>
    <w:rsid w:val="006C59FF"/>
    <w:rsid w:val="00E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A100-A250-403B-B068-35DC9B8D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447C402C283E584697E3A06F115F707D0D622F79E86BFE129A0D0tE79F" TargetMode="External"/><Relationship Id="rId13" Type="http://schemas.openxmlformats.org/officeDocument/2006/relationships/hyperlink" Target="consultantplus://offline/ref=5A2447C402C283E584696538139D48FC05D88A26F09CD8E4B72FF78FB9EB2A02t17AF" TargetMode="External"/><Relationship Id="rId18" Type="http://schemas.openxmlformats.org/officeDocument/2006/relationships/hyperlink" Target="consultantplus://offline/ref=5A2447C402C283E584696538139D48FC05D88A26FE9CD6E4B22FF78FB9EB2A02t17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2447C402C283E584697E3A06F115F70ED6DD2BFDC38CB7B825A2tD77F" TargetMode="External"/><Relationship Id="rId12" Type="http://schemas.openxmlformats.org/officeDocument/2006/relationships/hyperlink" Target="consultantplus://offline/ref=5A2447C402C283E584697B3505F115F70EDAD12BFF9E86BFE129A0D0tE79F" TargetMode="External"/><Relationship Id="rId17" Type="http://schemas.openxmlformats.org/officeDocument/2006/relationships/hyperlink" Target="consultantplus://offline/ref=5A2447C402C283E584696538139D48FC05D88A26F09CD8E4B72FF78FB9EB2A02t17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2447C402C283E584697B3505F115F704DBD32EFDC38CB7B825A2tD7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447C402C283E584697B3505F115F704DBD32EFDC38CB7B825A2tD77F" TargetMode="External"/><Relationship Id="rId11" Type="http://schemas.openxmlformats.org/officeDocument/2006/relationships/hyperlink" Target="consultantplus://offline/ref=5A2447C402C283E584697B3505F115F707D6D222F49CDBB5E970ACD2EEtE72F" TargetMode="External"/><Relationship Id="rId5" Type="http://schemas.openxmlformats.org/officeDocument/2006/relationships/hyperlink" Target="consultantplus://offline/ref=5A2447C402C283E584696538139D48FC05D88A26FF95D8EAB52FF78FB9EB2A021AA2135457A23215FB86EAtE7BF" TargetMode="External"/><Relationship Id="rId15" Type="http://schemas.openxmlformats.org/officeDocument/2006/relationships/hyperlink" Target="consultantplus://offline/ref=5A2447C402C283E584696538139D48FC05D88A26FF95D8EAB52FF78FB9EB2A021AA2135457A23215FB86EAtE7BF" TargetMode="External"/><Relationship Id="rId10" Type="http://schemas.openxmlformats.org/officeDocument/2006/relationships/hyperlink" Target="consultantplus://offline/ref=5A2447C402C283E584697B3505F115F707D5D529F396DBB5E970ACD2EEtE72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A2447C402C283E584696538139D48FC05D88A26FF95D8EAB52FF78FB9EB2A021AA2135457A23215FB86EAtE7BF" TargetMode="External"/><Relationship Id="rId9" Type="http://schemas.openxmlformats.org/officeDocument/2006/relationships/hyperlink" Target="consultantplus://offline/ref=5A2447C402C283E584697B3505F115F707D7DC23FE91DBB5E970ACD2EEtE72F" TargetMode="External"/><Relationship Id="rId14" Type="http://schemas.openxmlformats.org/officeDocument/2006/relationships/hyperlink" Target="consultantplus://offline/ref=5A2447C402C283E584696538139D48FC05D88A26FE92D1E0B72FF78FB9EB2A02t1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2014-12-23T05:59:00Z</dcterms:created>
  <dcterms:modified xsi:type="dcterms:W3CDTF">2014-12-23T06:01:00Z</dcterms:modified>
</cp:coreProperties>
</file>