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5" w:rsidRPr="00496081" w:rsidRDefault="00B01D35" w:rsidP="00B01D35">
      <w:pPr>
        <w:pStyle w:val="a3"/>
        <w:jc w:val="center"/>
        <w:rPr>
          <w:b/>
          <w:sz w:val="28"/>
          <w:szCs w:val="28"/>
        </w:rPr>
      </w:pPr>
      <w:r w:rsidRPr="00496081">
        <w:rPr>
          <w:b/>
          <w:sz w:val="28"/>
          <w:szCs w:val="28"/>
        </w:rPr>
        <w:t xml:space="preserve">Окружная избирательная комиссия </w:t>
      </w:r>
      <w:proofErr w:type="spellStart"/>
      <w:r w:rsidRPr="00496081">
        <w:rPr>
          <w:b/>
          <w:sz w:val="28"/>
          <w:szCs w:val="28"/>
        </w:rPr>
        <w:t>Ибрагимовского</w:t>
      </w:r>
      <w:proofErr w:type="spellEnd"/>
      <w:r w:rsidRPr="00496081">
        <w:rPr>
          <w:b/>
          <w:sz w:val="28"/>
          <w:szCs w:val="28"/>
        </w:rPr>
        <w:t xml:space="preserve"> </w:t>
      </w:r>
    </w:p>
    <w:p w:rsidR="00B01D35" w:rsidRPr="00496081" w:rsidRDefault="00B01D35" w:rsidP="00B01D35">
      <w:pPr>
        <w:pStyle w:val="a3"/>
        <w:jc w:val="center"/>
        <w:rPr>
          <w:b/>
          <w:sz w:val="28"/>
          <w:szCs w:val="28"/>
        </w:rPr>
      </w:pPr>
      <w:r w:rsidRPr="00496081">
        <w:rPr>
          <w:b/>
          <w:sz w:val="28"/>
          <w:szCs w:val="28"/>
        </w:rPr>
        <w:t xml:space="preserve">одномандатного избирательного округа №7 </w:t>
      </w:r>
    </w:p>
    <w:p w:rsidR="00B01D35" w:rsidRPr="00496081" w:rsidRDefault="00B01D35" w:rsidP="00B01D35">
      <w:pPr>
        <w:pStyle w:val="a3"/>
        <w:jc w:val="center"/>
        <w:rPr>
          <w:b/>
          <w:sz w:val="28"/>
          <w:szCs w:val="28"/>
        </w:rPr>
      </w:pPr>
      <w:r w:rsidRPr="00496081">
        <w:rPr>
          <w:b/>
          <w:sz w:val="28"/>
          <w:szCs w:val="28"/>
        </w:rPr>
        <w:t xml:space="preserve">       </w:t>
      </w:r>
    </w:p>
    <w:p w:rsidR="00B01D35" w:rsidRPr="00496081" w:rsidRDefault="00B01D35" w:rsidP="00B01D35">
      <w:pPr>
        <w:pStyle w:val="11"/>
        <w:jc w:val="center"/>
        <w:rPr>
          <w:sz w:val="28"/>
          <w:szCs w:val="28"/>
        </w:rPr>
      </w:pPr>
      <w:r w:rsidRPr="00496081">
        <w:rPr>
          <w:sz w:val="28"/>
          <w:szCs w:val="28"/>
        </w:rPr>
        <w:t>ул</w:t>
      </w:r>
      <w:proofErr w:type="gramStart"/>
      <w:r w:rsidRPr="00496081">
        <w:rPr>
          <w:sz w:val="28"/>
          <w:szCs w:val="28"/>
        </w:rPr>
        <w:t>.В</w:t>
      </w:r>
      <w:proofErr w:type="gramEnd"/>
      <w:r w:rsidRPr="00496081">
        <w:rPr>
          <w:sz w:val="28"/>
          <w:szCs w:val="28"/>
        </w:rPr>
        <w:t>олгоградская,32, Казань, 420044     Волгоградская ур.,32, Казан, 420044</w:t>
      </w:r>
    </w:p>
    <w:p w:rsidR="00B01D35" w:rsidRPr="00496081" w:rsidRDefault="00B01D35" w:rsidP="00B01D35">
      <w:pPr>
        <w:jc w:val="center"/>
        <w:rPr>
          <w:rFonts w:ascii="Times New Roman" w:hAnsi="Times New Roman"/>
          <w:sz w:val="28"/>
          <w:szCs w:val="28"/>
        </w:rPr>
      </w:pPr>
      <w:r w:rsidRPr="00496081">
        <w:rPr>
          <w:rFonts w:ascii="Times New Roman" w:hAnsi="Times New Roman"/>
          <w:sz w:val="28"/>
          <w:szCs w:val="28"/>
        </w:rPr>
        <w:t>223 22 33 доб.1832</w:t>
      </w:r>
    </w:p>
    <w:p w:rsidR="00B01D35" w:rsidRPr="00496081" w:rsidRDefault="00B01D35" w:rsidP="00B01D35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496081">
        <w:rPr>
          <w:b/>
          <w:bCs/>
          <w:sz w:val="28"/>
          <w:szCs w:val="28"/>
        </w:rPr>
        <w:t>РЕШЕНИЕ</w:t>
      </w:r>
    </w:p>
    <w:p w:rsidR="00B01D35" w:rsidRPr="00496081" w:rsidRDefault="00B01D35" w:rsidP="00B01D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1D35" w:rsidRPr="00496081" w:rsidRDefault="008C59BA" w:rsidP="00B01D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</w:t>
      </w:r>
      <w:r w:rsidR="00B01D35" w:rsidRPr="00496081">
        <w:rPr>
          <w:rFonts w:ascii="Times New Roman" w:eastAsia="Times New Roman" w:hAnsi="Times New Roman"/>
          <w:bCs/>
          <w:sz w:val="28"/>
          <w:szCs w:val="28"/>
          <w:lang w:eastAsia="ru-RU"/>
        </w:rPr>
        <w:t>июня 2022г.</w:t>
      </w:r>
      <w:r w:rsidR="00B01D35" w:rsidRPr="0049608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B01D35" w:rsidRPr="00496081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E130D2" w:rsidRPr="00496081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781FF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A560E1" w:rsidRPr="00496081" w:rsidRDefault="00A560E1" w:rsidP="00A560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560E1" w:rsidRPr="00496081" w:rsidRDefault="00A560E1" w:rsidP="00B2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96081">
        <w:rPr>
          <w:rFonts w:ascii="Times New Roman" w:hAnsi="Times New Roman"/>
          <w:b/>
          <w:bCs/>
          <w:sz w:val="28"/>
          <w:szCs w:val="28"/>
        </w:rPr>
        <w:t xml:space="preserve">О плане работы </w:t>
      </w:r>
      <w:r w:rsidR="00B01D35" w:rsidRPr="00496081">
        <w:rPr>
          <w:rFonts w:ascii="Times New Roman" w:hAnsi="Times New Roman"/>
          <w:b/>
          <w:bCs/>
          <w:sz w:val="28"/>
          <w:szCs w:val="28"/>
        </w:rPr>
        <w:t>окружной</w:t>
      </w:r>
      <w:r w:rsidRPr="00496081">
        <w:rPr>
          <w:rFonts w:ascii="Times New Roman" w:hAnsi="Times New Roman"/>
          <w:b/>
          <w:bCs/>
          <w:sz w:val="28"/>
          <w:szCs w:val="28"/>
        </w:rPr>
        <w:t xml:space="preserve"> избирательной комиссии </w:t>
      </w:r>
      <w:proofErr w:type="spellStart"/>
      <w:r w:rsidR="00B01D35" w:rsidRPr="00496081">
        <w:rPr>
          <w:rFonts w:ascii="Times New Roman" w:hAnsi="Times New Roman"/>
          <w:b/>
          <w:bCs/>
          <w:sz w:val="28"/>
          <w:szCs w:val="28"/>
        </w:rPr>
        <w:t>Ибрагимовского</w:t>
      </w:r>
      <w:proofErr w:type="spellEnd"/>
      <w:r w:rsidRPr="004960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1D35" w:rsidRPr="00496081">
        <w:rPr>
          <w:rFonts w:ascii="Times New Roman" w:hAnsi="Times New Roman"/>
          <w:b/>
          <w:bCs/>
          <w:sz w:val="28"/>
          <w:szCs w:val="28"/>
        </w:rPr>
        <w:t xml:space="preserve">одномандатного </w:t>
      </w:r>
      <w:r w:rsidR="00B22ED7">
        <w:rPr>
          <w:rFonts w:ascii="Times New Roman" w:hAnsi="Times New Roman"/>
          <w:b/>
          <w:bCs/>
          <w:sz w:val="28"/>
          <w:szCs w:val="28"/>
        </w:rPr>
        <w:t xml:space="preserve">избирательного округа №7 </w:t>
      </w:r>
      <w:r w:rsidR="003079BC" w:rsidRPr="00496081">
        <w:rPr>
          <w:rFonts w:ascii="Times New Roman" w:hAnsi="Times New Roman"/>
          <w:b/>
          <w:bCs/>
          <w:sz w:val="28"/>
          <w:szCs w:val="28"/>
        </w:rPr>
        <w:t xml:space="preserve">по подготовке и проведению </w:t>
      </w:r>
      <w:r w:rsidR="00D75CE7" w:rsidRPr="00496081">
        <w:rPr>
          <w:rFonts w:ascii="Times New Roman" w:hAnsi="Times New Roman"/>
          <w:b/>
          <w:bCs/>
          <w:sz w:val="28"/>
          <w:szCs w:val="28"/>
        </w:rPr>
        <w:t xml:space="preserve">дополнительных </w:t>
      </w:r>
      <w:r w:rsidR="003079BC" w:rsidRPr="00496081">
        <w:rPr>
          <w:rFonts w:ascii="Times New Roman" w:hAnsi="Times New Roman"/>
          <w:b/>
          <w:bCs/>
          <w:sz w:val="28"/>
          <w:szCs w:val="28"/>
        </w:rPr>
        <w:t>выборов депутатов Государственно</w:t>
      </w:r>
      <w:r w:rsidR="00D75CE7" w:rsidRPr="00496081">
        <w:rPr>
          <w:rFonts w:ascii="Times New Roman" w:hAnsi="Times New Roman"/>
          <w:b/>
          <w:bCs/>
          <w:sz w:val="28"/>
          <w:szCs w:val="28"/>
        </w:rPr>
        <w:t>го</w:t>
      </w:r>
      <w:r w:rsidR="003079BC" w:rsidRPr="004960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CE7" w:rsidRPr="00496081">
        <w:rPr>
          <w:rFonts w:ascii="Times New Roman" w:hAnsi="Times New Roman"/>
          <w:b/>
          <w:bCs/>
          <w:sz w:val="28"/>
          <w:szCs w:val="28"/>
        </w:rPr>
        <w:t>Совета Республики Татарстан</w:t>
      </w:r>
      <w:r w:rsidR="003079BC" w:rsidRPr="004960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9BC" w:rsidRPr="00496081">
        <w:rPr>
          <w:rFonts w:ascii="Times New Roman" w:hAnsi="Times New Roman"/>
          <w:b/>
          <w:bCs/>
          <w:sz w:val="28"/>
          <w:szCs w:val="28"/>
        </w:rPr>
        <w:br/>
      </w:r>
    </w:p>
    <w:p w:rsidR="00A560E1" w:rsidRPr="00496081" w:rsidRDefault="00A560E1" w:rsidP="00A560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60E1" w:rsidRPr="00E16B74" w:rsidRDefault="002B6DD1" w:rsidP="00E16B74">
      <w:pPr>
        <w:keepNext/>
        <w:spacing w:after="0" w:line="312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E16B74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r w:rsidR="00A46FA3" w:rsidRPr="00E16B74">
        <w:rPr>
          <w:rFonts w:ascii="Times New Roman" w:hAnsi="Times New Roman"/>
          <w:sz w:val="28"/>
          <w:szCs w:val="28"/>
        </w:rPr>
        <w:t xml:space="preserve">Центральной избирательной комиссии Республики Татарстан от 9 июня 2022 года №172/1520 </w:t>
      </w:r>
      <w:r w:rsidR="00E16B74">
        <w:rPr>
          <w:rFonts w:ascii="Times New Roman" w:hAnsi="Times New Roman"/>
          <w:sz w:val="28"/>
          <w:szCs w:val="28"/>
        </w:rPr>
        <w:t xml:space="preserve">о </w:t>
      </w:r>
      <w:r w:rsidR="00E16B74" w:rsidRPr="00E16B74">
        <w:rPr>
          <w:rFonts w:ascii="Times New Roman" w:hAnsi="Times New Roman"/>
          <w:caps/>
          <w:sz w:val="28"/>
          <w:szCs w:val="28"/>
        </w:rPr>
        <w:t>КалендарнО-МЕТОДИЧЕСК</w:t>
      </w:r>
      <w:r w:rsidR="00E16B74">
        <w:rPr>
          <w:rFonts w:ascii="Times New Roman" w:hAnsi="Times New Roman"/>
          <w:caps/>
          <w:sz w:val="28"/>
          <w:szCs w:val="28"/>
        </w:rPr>
        <w:t>ом</w:t>
      </w:r>
      <w:r w:rsidR="00E16B74" w:rsidRPr="00E16B74">
        <w:rPr>
          <w:rFonts w:ascii="Times New Roman" w:hAnsi="Times New Roman"/>
          <w:caps/>
          <w:sz w:val="28"/>
          <w:szCs w:val="28"/>
        </w:rPr>
        <w:t xml:space="preserve"> план</w:t>
      </w:r>
      <w:r w:rsidR="00E16B74">
        <w:rPr>
          <w:rFonts w:ascii="Times New Roman" w:hAnsi="Times New Roman"/>
          <w:caps/>
          <w:sz w:val="28"/>
          <w:szCs w:val="28"/>
        </w:rPr>
        <w:t>е</w:t>
      </w:r>
      <w:r w:rsidR="00E16B74" w:rsidRPr="00E16B74">
        <w:rPr>
          <w:rFonts w:ascii="Times New Roman" w:hAnsi="Times New Roman"/>
          <w:sz w:val="28"/>
          <w:szCs w:val="28"/>
        </w:rPr>
        <w:t xml:space="preserve"> основных мероприятий по подготовке и проведению дополнительных выборов депутатов Государственного Совета Республики Татарстан шестого созыва по </w:t>
      </w:r>
      <w:proofErr w:type="spellStart"/>
      <w:r w:rsidR="00E16B74" w:rsidRPr="00E16B74">
        <w:rPr>
          <w:rFonts w:ascii="Times New Roman" w:hAnsi="Times New Roman"/>
          <w:sz w:val="28"/>
          <w:szCs w:val="28"/>
        </w:rPr>
        <w:t>Ибрагимовскому</w:t>
      </w:r>
      <w:proofErr w:type="spellEnd"/>
      <w:r w:rsidR="00E16B74" w:rsidRPr="00E16B74">
        <w:rPr>
          <w:rFonts w:ascii="Times New Roman" w:hAnsi="Times New Roman"/>
          <w:sz w:val="28"/>
          <w:szCs w:val="28"/>
        </w:rPr>
        <w:t xml:space="preserve"> одномандатному избирательному округу № 7</w:t>
      </w:r>
      <w:r w:rsidR="00DC151A" w:rsidRPr="00E16B74">
        <w:rPr>
          <w:rFonts w:ascii="Times New Roman" w:hAnsi="Times New Roman"/>
          <w:sz w:val="28"/>
          <w:szCs w:val="28"/>
        </w:rPr>
        <w:t xml:space="preserve"> </w:t>
      </w:r>
      <w:r w:rsidR="00A46FA3" w:rsidRPr="00E16B74">
        <w:rPr>
          <w:rFonts w:ascii="Times New Roman" w:hAnsi="Times New Roman"/>
          <w:sz w:val="28"/>
          <w:szCs w:val="28"/>
        </w:rPr>
        <w:t>окружная</w:t>
      </w:r>
      <w:r w:rsidR="00DC151A" w:rsidRPr="00E16B74">
        <w:rPr>
          <w:rFonts w:ascii="Times New Roman" w:hAnsi="Times New Roman"/>
          <w:sz w:val="28"/>
          <w:szCs w:val="28"/>
        </w:rPr>
        <w:t xml:space="preserve"> избирательная </w:t>
      </w:r>
      <w:r w:rsidR="009F6799" w:rsidRPr="00E16B74">
        <w:rPr>
          <w:rFonts w:ascii="Times New Roman" w:hAnsi="Times New Roman"/>
          <w:b/>
          <w:sz w:val="28"/>
          <w:szCs w:val="28"/>
        </w:rPr>
        <w:t>решила:</w:t>
      </w:r>
    </w:p>
    <w:p w:rsidR="00A560E1" w:rsidRPr="00496081" w:rsidRDefault="00A560E1" w:rsidP="00E16B7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B74">
        <w:rPr>
          <w:rFonts w:ascii="Times New Roman" w:hAnsi="Times New Roman"/>
          <w:sz w:val="28"/>
          <w:szCs w:val="28"/>
        </w:rPr>
        <w:t xml:space="preserve">1. Утвердить план работы </w:t>
      </w:r>
      <w:r w:rsidR="00A46FA3" w:rsidRPr="00E16B74">
        <w:rPr>
          <w:rFonts w:ascii="Times New Roman" w:hAnsi="Times New Roman"/>
          <w:sz w:val="28"/>
          <w:szCs w:val="28"/>
        </w:rPr>
        <w:t>окружной</w:t>
      </w:r>
      <w:r w:rsidR="00CB04B7" w:rsidRPr="00E16B74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E16B74">
        <w:rPr>
          <w:rFonts w:ascii="Times New Roman" w:hAnsi="Times New Roman"/>
          <w:bCs/>
          <w:sz w:val="28"/>
          <w:szCs w:val="28"/>
        </w:rPr>
        <w:t>в период</w:t>
      </w:r>
      <w:r w:rsidRPr="00496081">
        <w:rPr>
          <w:rFonts w:ascii="Times New Roman" w:hAnsi="Times New Roman"/>
          <w:bCs/>
          <w:sz w:val="28"/>
          <w:szCs w:val="28"/>
        </w:rPr>
        <w:t xml:space="preserve"> </w:t>
      </w:r>
      <w:r w:rsidR="00FC12E3" w:rsidRPr="00496081">
        <w:rPr>
          <w:rFonts w:ascii="Times New Roman" w:hAnsi="Times New Roman"/>
          <w:bCs/>
          <w:sz w:val="28"/>
          <w:szCs w:val="28"/>
        </w:rPr>
        <w:t xml:space="preserve">подготовки и проведения </w:t>
      </w:r>
      <w:r w:rsidR="00A46FA3">
        <w:rPr>
          <w:rFonts w:ascii="Times New Roman" w:hAnsi="Times New Roman"/>
          <w:bCs/>
          <w:sz w:val="28"/>
          <w:szCs w:val="28"/>
        </w:rPr>
        <w:t>дополнительных выборов депутатов Государственного Совета Республики Татарстан</w:t>
      </w:r>
      <w:r w:rsidRPr="0049608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F6799" w:rsidRPr="00496081" w:rsidRDefault="00A560E1" w:rsidP="00E16B7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081">
        <w:rPr>
          <w:rFonts w:ascii="Times New Roman" w:eastAsia="Times New Roman" w:hAnsi="Times New Roman"/>
          <w:sz w:val="28"/>
          <w:szCs w:val="28"/>
          <w:lang w:eastAsia="ru-RU"/>
        </w:rPr>
        <w:t xml:space="preserve">2. Секретарю </w:t>
      </w:r>
      <w:r w:rsidR="00A46FA3">
        <w:rPr>
          <w:rFonts w:ascii="Times New Roman" w:hAnsi="Times New Roman"/>
          <w:sz w:val="28"/>
          <w:szCs w:val="28"/>
        </w:rPr>
        <w:t>окружной</w:t>
      </w:r>
      <w:r w:rsidR="00CB04B7" w:rsidRPr="00496081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Pr="00496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51A" w:rsidRPr="00496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C151A" w:rsidRPr="00496081">
        <w:rPr>
          <w:rFonts w:ascii="Times New Roman" w:eastAsia="Times New Roman" w:hAnsi="Times New Roman"/>
          <w:sz w:val="28"/>
          <w:szCs w:val="28"/>
          <w:lang w:eastAsia="ru-RU"/>
        </w:rPr>
        <w:t>Г.Г.Хусаеновой</w:t>
      </w:r>
      <w:proofErr w:type="spellEnd"/>
      <w:r w:rsidR="00A46F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0E1" w:rsidRPr="00496081" w:rsidRDefault="009F6799" w:rsidP="00E16B7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081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членов </w:t>
      </w:r>
      <w:r w:rsidR="003B5AEF" w:rsidRPr="00496081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r w:rsidRPr="0049608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</w:t>
      </w:r>
      <w:r w:rsidR="00A560E1" w:rsidRPr="00496081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 с планом работы под подпись.</w:t>
      </w:r>
    </w:p>
    <w:p w:rsidR="00A560E1" w:rsidRPr="00496081" w:rsidRDefault="00A560E1" w:rsidP="00E16B74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943" w:rsidRPr="00496081" w:rsidRDefault="00475943" w:rsidP="00E16B74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178"/>
      </w:tblGrid>
      <w:tr w:rsidR="00A560E1" w:rsidRPr="00496081" w:rsidTr="00760D69">
        <w:tc>
          <w:tcPr>
            <w:tcW w:w="4395" w:type="dxa"/>
            <w:shd w:val="clear" w:color="auto" w:fill="auto"/>
          </w:tcPr>
          <w:p w:rsidR="00CB04B7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1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окружной</w:t>
            </w:r>
          </w:p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3178" w:type="dxa"/>
            <w:shd w:val="clear" w:color="auto" w:fill="auto"/>
          </w:tcPr>
          <w:p w:rsidR="00CB04B7" w:rsidRPr="00496081" w:rsidRDefault="00CB04B7" w:rsidP="00E16B7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496081" w:rsidRDefault="008C59BA" w:rsidP="00E16B7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DC151A"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О.К.Малышева</w:t>
            </w:r>
            <w:proofErr w:type="spellEnd"/>
          </w:p>
        </w:tc>
      </w:tr>
      <w:tr w:rsidR="00A560E1" w:rsidRPr="00496081" w:rsidTr="00760D69">
        <w:tc>
          <w:tcPr>
            <w:tcW w:w="4395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066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A560E1" w:rsidRPr="00496081" w:rsidTr="00760D69">
        <w:tc>
          <w:tcPr>
            <w:tcW w:w="4395" w:type="dxa"/>
            <w:shd w:val="clear" w:color="auto" w:fill="auto"/>
          </w:tcPr>
          <w:p w:rsidR="00A560E1" w:rsidRPr="00496081" w:rsidRDefault="00A560E1" w:rsidP="00B15A85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="00F556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76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B15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окружной</w:t>
            </w:r>
            <w:r w:rsidR="00CB04B7"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178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560E1" w:rsidRPr="00496081" w:rsidRDefault="00CB04B7" w:rsidP="00E16B74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C59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="00DC151A"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Г.Г.Хусаенова</w:t>
            </w:r>
            <w:proofErr w:type="spellEnd"/>
          </w:p>
        </w:tc>
      </w:tr>
      <w:tr w:rsidR="00A560E1" w:rsidRPr="00496081" w:rsidTr="00760D69">
        <w:trPr>
          <w:trHeight w:val="275"/>
        </w:trPr>
        <w:tc>
          <w:tcPr>
            <w:tcW w:w="4395" w:type="dxa"/>
            <w:shd w:val="clear" w:color="auto" w:fill="auto"/>
          </w:tcPr>
          <w:p w:rsidR="00A560E1" w:rsidRPr="00496081" w:rsidRDefault="00A560E1" w:rsidP="00E16B74">
            <w:pPr>
              <w:widowControl w:val="0"/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A560E1" w:rsidRPr="00496081" w:rsidRDefault="00A560E1" w:rsidP="00E16B74">
            <w:pPr>
              <w:widowControl w:val="0"/>
              <w:spacing w:after="0" w:line="312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4960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М.П.</w:t>
            </w:r>
          </w:p>
        </w:tc>
        <w:tc>
          <w:tcPr>
            <w:tcW w:w="2066" w:type="dxa"/>
            <w:shd w:val="clear" w:color="auto" w:fill="auto"/>
          </w:tcPr>
          <w:p w:rsidR="00A560E1" w:rsidRPr="00496081" w:rsidRDefault="00A560E1" w:rsidP="00E16B74">
            <w:pPr>
              <w:tabs>
                <w:tab w:val="center" w:pos="925"/>
                <w:tab w:val="right" w:pos="1850"/>
              </w:tabs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178" w:type="dxa"/>
            <w:shd w:val="clear" w:color="auto" w:fill="auto"/>
          </w:tcPr>
          <w:p w:rsidR="00A560E1" w:rsidRPr="00496081" w:rsidRDefault="00A560E1" w:rsidP="00E16B74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A560E1" w:rsidRPr="00C10955" w:rsidRDefault="00A560E1" w:rsidP="00A560E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60E1" w:rsidRPr="00C10955" w:rsidRDefault="00A560E1" w:rsidP="00A560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09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A560E1" w:rsidRPr="00C10955" w:rsidTr="00760D69">
        <w:tc>
          <w:tcPr>
            <w:tcW w:w="4677" w:type="dxa"/>
            <w:shd w:val="clear" w:color="auto" w:fill="auto"/>
          </w:tcPr>
          <w:p w:rsidR="00A560E1" w:rsidRPr="00C10955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A560E1" w:rsidRPr="00C10955" w:rsidRDefault="00A560E1" w:rsidP="00760D6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560E1" w:rsidRPr="00C10955" w:rsidRDefault="00A560E1" w:rsidP="00E16B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E16B74">
              <w:rPr>
                <w:rFonts w:ascii="Times New Roman" w:hAnsi="Times New Roman"/>
                <w:sz w:val="24"/>
                <w:szCs w:val="24"/>
              </w:rPr>
              <w:t>окружной</w:t>
            </w:r>
            <w:r w:rsidR="006A434A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  <w:r w:rsidR="006A434A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>от</w:t>
            </w:r>
            <w:r w:rsidR="008C59BA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 июня 202</w:t>
            </w:r>
            <w:r w:rsidR="00140384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140384" w:rsidRPr="00C10955">
              <w:rPr>
                <w:rFonts w:ascii="Times New Roman" w:hAnsi="Times New Roman"/>
                <w:sz w:val="24"/>
                <w:szCs w:val="24"/>
              </w:rPr>
              <w:t>33/</w:t>
            </w:r>
            <w:r w:rsidR="00781F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12E87" w:rsidRPr="00C10955" w:rsidRDefault="00A560E1" w:rsidP="00812E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955">
        <w:rPr>
          <w:rFonts w:ascii="Times New Roman" w:hAnsi="Times New Roman"/>
          <w:b/>
          <w:sz w:val="24"/>
          <w:szCs w:val="24"/>
        </w:rPr>
        <w:t>План</w:t>
      </w:r>
      <w:r w:rsidRPr="00C10955">
        <w:rPr>
          <w:rFonts w:ascii="Times New Roman" w:hAnsi="Times New Roman"/>
          <w:b/>
          <w:sz w:val="24"/>
          <w:szCs w:val="24"/>
        </w:rPr>
        <w:br/>
        <w:t xml:space="preserve">работы </w:t>
      </w:r>
      <w:r w:rsidR="00E16B74">
        <w:rPr>
          <w:rFonts w:ascii="Times New Roman" w:hAnsi="Times New Roman"/>
          <w:b/>
          <w:sz w:val="24"/>
          <w:szCs w:val="24"/>
        </w:rPr>
        <w:t>окружной</w:t>
      </w:r>
      <w:r w:rsidRPr="00C10955">
        <w:rPr>
          <w:rFonts w:ascii="Times New Roman" w:hAnsi="Times New Roman"/>
          <w:b/>
          <w:sz w:val="24"/>
          <w:szCs w:val="24"/>
        </w:rPr>
        <w:t xml:space="preserve"> избирательной комиссии</w:t>
      </w:r>
      <w:r w:rsidRPr="00C10955">
        <w:rPr>
          <w:rFonts w:ascii="Times New Roman" w:hAnsi="Times New Roman"/>
          <w:b/>
          <w:sz w:val="24"/>
          <w:szCs w:val="24"/>
        </w:rPr>
        <w:br/>
      </w:r>
      <w:r w:rsidR="00812E87" w:rsidRPr="00C10955">
        <w:rPr>
          <w:rFonts w:ascii="Times New Roman" w:hAnsi="Times New Roman"/>
          <w:b/>
          <w:bCs/>
          <w:sz w:val="24"/>
          <w:szCs w:val="24"/>
        </w:rPr>
        <w:t xml:space="preserve">по подготовке и проведению 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 xml:space="preserve">дополнительных </w:t>
      </w:r>
      <w:r w:rsidR="00812E87" w:rsidRPr="00C10955">
        <w:rPr>
          <w:rFonts w:ascii="Times New Roman" w:hAnsi="Times New Roman"/>
          <w:b/>
          <w:bCs/>
          <w:sz w:val="24"/>
          <w:szCs w:val="24"/>
        </w:rPr>
        <w:t>выборов депутатов Государственно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 xml:space="preserve">го </w:t>
      </w:r>
      <w:r w:rsidR="000D33E4" w:rsidRPr="00C10955">
        <w:rPr>
          <w:rFonts w:ascii="Times New Roman" w:hAnsi="Times New Roman"/>
          <w:b/>
          <w:bCs/>
          <w:sz w:val="24"/>
          <w:szCs w:val="24"/>
        </w:rPr>
        <w:t xml:space="preserve">Совета 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>Республики Татарстан</w:t>
      </w:r>
      <w:r w:rsidR="00812E87" w:rsidRPr="00C109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>шестого</w:t>
      </w:r>
      <w:r w:rsidR="00812E87" w:rsidRPr="00C1095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A560E1" w:rsidRPr="00C10955" w:rsidRDefault="00726F50" w:rsidP="00812E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9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>11</w:t>
      </w:r>
      <w:r w:rsidRPr="00C10955">
        <w:rPr>
          <w:rFonts w:ascii="Times New Roman" w:hAnsi="Times New Roman"/>
          <w:b/>
          <w:bCs/>
          <w:sz w:val="24"/>
          <w:szCs w:val="24"/>
        </w:rPr>
        <w:t xml:space="preserve"> сентября 202</w:t>
      </w:r>
      <w:r w:rsidR="00140384" w:rsidRPr="00C10955">
        <w:rPr>
          <w:rFonts w:ascii="Times New Roman" w:hAnsi="Times New Roman"/>
          <w:b/>
          <w:bCs/>
          <w:sz w:val="24"/>
          <w:szCs w:val="24"/>
        </w:rPr>
        <w:t>2</w:t>
      </w:r>
      <w:r w:rsidR="0090548F" w:rsidRPr="00C10955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12E87" w:rsidRPr="00C10955" w:rsidRDefault="00812E87" w:rsidP="00812E8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5670"/>
        <w:gridCol w:w="3573"/>
      </w:tblGrid>
      <w:tr w:rsidR="00A560E1" w:rsidRPr="00C10955" w:rsidTr="001124FC">
        <w:tc>
          <w:tcPr>
            <w:tcW w:w="709" w:type="dxa"/>
            <w:shd w:val="clear" w:color="auto" w:fill="auto"/>
            <w:vAlign w:val="center"/>
          </w:tcPr>
          <w:p w:rsidR="00A560E1" w:rsidRPr="00C10955" w:rsidRDefault="00A560E1" w:rsidP="00812E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95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09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1095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0E1" w:rsidRPr="00C10955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955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A560E1" w:rsidRPr="00C10955" w:rsidRDefault="00A560E1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955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8C3FF4" w:rsidRPr="00C10955" w:rsidTr="001124FC">
        <w:tc>
          <w:tcPr>
            <w:tcW w:w="9952" w:type="dxa"/>
            <w:gridSpan w:val="3"/>
            <w:shd w:val="clear" w:color="auto" w:fill="auto"/>
          </w:tcPr>
          <w:p w:rsidR="008C3FF4" w:rsidRPr="00C10955" w:rsidRDefault="000D33E4" w:rsidP="00F83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8C3FF4" w:rsidRPr="00C109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3820" w:rsidRPr="00C10955">
              <w:rPr>
                <w:rFonts w:ascii="Times New Roman" w:hAnsi="Times New Roman"/>
                <w:sz w:val="24"/>
                <w:szCs w:val="24"/>
              </w:rPr>
              <w:t>П</w:t>
            </w:r>
            <w:r w:rsidR="008A40E8" w:rsidRPr="00C10955">
              <w:rPr>
                <w:rFonts w:ascii="Times New Roman" w:hAnsi="Times New Roman"/>
                <w:sz w:val="24"/>
                <w:szCs w:val="24"/>
              </w:rPr>
              <w:t>одготовка к проведению голосован</w:t>
            </w:r>
            <w:r w:rsidR="00977B80" w:rsidRPr="00C10955">
              <w:rPr>
                <w:rFonts w:ascii="Times New Roman" w:hAnsi="Times New Roman"/>
                <w:sz w:val="24"/>
                <w:szCs w:val="24"/>
              </w:rPr>
              <w:t>и</w:t>
            </w:r>
            <w:r w:rsidR="008A40E8" w:rsidRPr="00C10955">
              <w:rPr>
                <w:rFonts w:ascii="Times New Roman" w:hAnsi="Times New Roman"/>
                <w:sz w:val="24"/>
                <w:szCs w:val="24"/>
              </w:rPr>
              <w:t>я</w:t>
            </w:r>
            <w:r w:rsidR="00F83820" w:rsidRPr="00C10955">
              <w:rPr>
                <w:rFonts w:ascii="Times New Roman" w:hAnsi="Times New Roman"/>
                <w:sz w:val="24"/>
                <w:szCs w:val="24"/>
              </w:rPr>
              <w:t>, списки  участников голосования</w:t>
            </w:r>
          </w:p>
        </w:tc>
      </w:tr>
      <w:tr w:rsidR="00F83820" w:rsidRPr="00C10955" w:rsidTr="001124FC">
        <w:tc>
          <w:tcPr>
            <w:tcW w:w="709" w:type="dxa"/>
            <w:shd w:val="clear" w:color="auto" w:fill="auto"/>
          </w:tcPr>
          <w:p w:rsidR="00F83820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6A434A" w:rsidRPr="00C109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:rsidR="00F83820" w:rsidRPr="00C10955" w:rsidRDefault="00F13B3C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475943" w:rsidRPr="00C10955">
              <w:rPr>
                <w:rFonts w:ascii="Times New Roman" w:hAnsi="Times New Roman"/>
                <w:sz w:val="24"/>
                <w:szCs w:val="24"/>
              </w:rPr>
              <w:t xml:space="preserve">  организационного заседания </w:t>
            </w:r>
            <w:r w:rsidR="00F83820" w:rsidRPr="00C10955">
              <w:rPr>
                <w:rFonts w:ascii="Times New Roman" w:hAnsi="Times New Roman"/>
                <w:sz w:val="24"/>
                <w:szCs w:val="24"/>
              </w:rPr>
              <w:t>с принятием решений:</w:t>
            </w:r>
          </w:p>
          <w:p w:rsidR="00F83820" w:rsidRPr="00C10955" w:rsidRDefault="00F83820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-о плане работы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ОИК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в период 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>подготовки и прове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дополнительных выборов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 xml:space="preserve">депутатов Государственного Совета Республики Татарстан шестого созыва 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E2707E" w:rsidRPr="00C10955" w:rsidRDefault="00E2707E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-о графике работы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окружной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комиссии;</w:t>
            </w:r>
          </w:p>
          <w:p w:rsidR="000D33E4" w:rsidRPr="00C10955" w:rsidRDefault="00F83820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-о распределении обязанностей между членами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>ОИК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 с правом решающего голоса  в период 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>подготовки и прове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дения </w:t>
            </w:r>
            <w:r w:rsidR="000D33E4" w:rsidRPr="00C10955">
              <w:rPr>
                <w:rFonts w:ascii="Times New Roman" w:hAnsi="Times New Roman"/>
                <w:sz w:val="24"/>
                <w:szCs w:val="24"/>
              </w:rPr>
              <w:t xml:space="preserve">дополнительных выборов депутатов Государственного Совета Республики Татарстан шестого созыва 11 сентября 2022 года; </w:t>
            </w:r>
          </w:p>
          <w:p w:rsidR="0090548F" w:rsidRPr="00C10955" w:rsidRDefault="0090548F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-о создании комиссии по списанию материальных ценных ценностей</w:t>
            </w:r>
          </w:p>
        </w:tc>
        <w:tc>
          <w:tcPr>
            <w:tcW w:w="3573" w:type="dxa"/>
            <w:shd w:val="clear" w:color="auto" w:fill="auto"/>
          </w:tcPr>
          <w:p w:rsidR="00F83820" w:rsidRPr="00C10955" w:rsidRDefault="000D33E4" w:rsidP="00C73C7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И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>юн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726F50" w:rsidRPr="00C1095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475943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75943" w:rsidRPr="00C10955" w:rsidRDefault="00475943" w:rsidP="00C73C73">
            <w:pPr>
              <w:spacing w:after="0" w:line="21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75943" w:rsidRPr="00C10955" w:rsidRDefault="00475943" w:rsidP="00C73C73">
            <w:pPr>
              <w:spacing w:after="0" w:line="21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475943" w:rsidRPr="00C10955" w:rsidRDefault="00475943" w:rsidP="00C73C73">
            <w:pPr>
              <w:spacing w:after="0" w:line="21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F13B3C" w:rsidRPr="00C10955" w:rsidTr="001124FC">
        <w:tc>
          <w:tcPr>
            <w:tcW w:w="709" w:type="dxa"/>
            <w:shd w:val="clear" w:color="auto" w:fill="auto"/>
          </w:tcPr>
          <w:p w:rsidR="00F13B3C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shd w:val="clear" w:color="auto" w:fill="auto"/>
          </w:tcPr>
          <w:p w:rsidR="00F13B3C" w:rsidRPr="00C10955" w:rsidRDefault="00F13B3C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Проведение заседания с принятием решений:</w:t>
            </w:r>
          </w:p>
          <w:p w:rsidR="00F13B3C" w:rsidRPr="00C10955" w:rsidRDefault="00F13B3C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-прием предложений для дополнительного зачисления в резерв составов УИК;</w:t>
            </w:r>
          </w:p>
          <w:p w:rsidR="00F13B3C" w:rsidRPr="00C10955" w:rsidRDefault="00F13B3C" w:rsidP="00F83820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- принятие решения территориальной избирательной комиссии о </w:t>
            </w:r>
            <w:proofErr w:type="gramStart"/>
            <w:r w:rsidRPr="00C10955">
              <w:rPr>
                <w:rFonts w:ascii="Times New Roman" w:hAnsi="Times New Roman"/>
                <w:sz w:val="24"/>
                <w:szCs w:val="24"/>
              </w:rPr>
              <w:t>дополнительном</w:t>
            </w:r>
            <w:proofErr w:type="gramEnd"/>
            <w:r w:rsidRPr="00C10955">
              <w:rPr>
                <w:rFonts w:ascii="Times New Roman" w:hAnsi="Times New Roman"/>
                <w:sz w:val="24"/>
                <w:szCs w:val="24"/>
              </w:rPr>
              <w:t xml:space="preserve"> зачисление в резерв составов УИК</w:t>
            </w:r>
          </w:p>
        </w:tc>
        <w:tc>
          <w:tcPr>
            <w:tcW w:w="3573" w:type="dxa"/>
            <w:shd w:val="clear" w:color="auto" w:fill="auto"/>
          </w:tcPr>
          <w:p w:rsidR="00F13B3C" w:rsidRPr="00C10955" w:rsidRDefault="000D33E4" w:rsidP="00C73C73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Июль 2022 года</w:t>
            </w:r>
          </w:p>
        </w:tc>
      </w:tr>
      <w:tr w:rsidR="008A40E8" w:rsidRPr="00C10955" w:rsidTr="001124FC">
        <w:tc>
          <w:tcPr>
            <w:tcW w:w="709" w:type="dxa"/>
            <w:shd w:val="clear" w:color="auto" w:fill="auto"/>
          </w:tcPr>
          <w:p w:rsidR="008A40E8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6A434A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A40E8" w:rsidRPr="00C10955" w:rsidRDefault="008A40E8" w:rsidP="0033349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Работа по приему заявлений </w:t>
            </w:r>
            <w:r w:rsidR="00333492" w:rsidRPr="00C10955">
              <w:rPr>
                <w:rFonts w:ascii="Times New Roman" w:hAnsi="Times New Roman"/>
                <w:sz w:val="24"/>
                <w:szCs w:val="24"/>
              </w:rPr>
              <w:t>о включении в список избирателей по месту нахождения</w:t>
            </w:r>
          </w:p>
        </w:tc>
        <w:tc>
          <w:tcPr>
            <w:tcW w:w="3573" w:type="dxa"/>
            <w:shd w:val="clear" w:color="auto" w:fill="auto"/>
          </w:tcPr>
          <w:p w:rsidR="008A40E8" w:rsidRPr="00C10955" w:rsidRDefault="00812E87" w:rsidP="008F3F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27</w:t>
            </w:r>
            <w:r w:rsidR="008A40E8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июля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50A" w:rsidRPr="00C10955">
              <w:rPr>
                <w:rFonts w:ascii="Times New Roman" w:hAnsi="Times New Roman"/>
                <w:sz w:val="24"/>
                <w:szCs w:val="24"/>
              </w:rPr>
              <w:t>по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07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8A40E8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707E" w:rsidRPr="00C10955" w:rsidTr="001124FC">
        <w:tc>
          <w:tcPr>
            <w:tcW w:w="709" w:type="dxa"/>
            <w:shd w:val="clear" w:color="auto" w:fill="auto"/>
          </w:tcPr>
          <w:p w:rsidR="00E2707E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E2707E" w:rsidRPr="00C10955" w:rsidRDefault="00F13B3C" w:rsidP="000D4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812E87" w:rsidRPr="00C10955">
              <w:rPr>
                <w:rFonts w:ascii="Times New Roman" w:hAnsi="Times New Roman"/>
                <w:sz w:val="24"/>
                <w:szCs w:val="24"/>
              </w:rPr>
              <w:t>седания ТИК с принятием решения</w:t>
            </w:r>
          </w:p>
          <w:p w:rsidR="00E2707E" w:rsidRPr="00C10955" w:rsidRDefault="00E2707E" w:rsidP="008F3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об организации голосования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11</w:t>
            </w:r>
            <w:r w:rsidR="00812E87" w:rsidRPr="00C10955">
              <w:rPr>
                <w:rFonts w:ascii="Times New Roman" w:hAnsi="Times New Roman"/>
                <w:sz w:val="24"/>
                <w:szCs w:val="24"/>
              </w:rPr>
              <w:t>сентября 202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A95600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812E87" w:rsidRPr="00C1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E2707E" w:rsidRPr="00C10955" w:rsidRDefault="00812E87" w:rsidP="008F3F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Август  202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707E" w:rsidRPr="00C10955" w:rsidTr="001124FC">
        <w:tc>
          <w:tcPr>
            <w:tcW w:w="709" w:type="dxa"/>
            <w:shd w:val="clear" w:color="auto" w:fill="auto"/>
          </w:tcPr>
          <w:p w:rsidR="00E2707E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E2707E" w:rsidRPr="00C10955" w:rsidRDefault="00B22A2D" w:rsidP="00B22A2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C10955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C10955">
              <w:rPr>
                <w:rFonts w:ascii="Times New Roman" w:hAnsi="Times New Roman"/>
                <w:sz w:val="24"/>
                <w:szCs w:val="24"/>
              </w:rPr>
              <w:t xml:space="preserve"> и канцелярских 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>товаров по участковым избирательным комиссиям</w:t>
            </w:r>
          </w:p>
        </w:tc>
        <w:tc>
          <w:tcPr>
            <w:tcW w:w="3573" w:type="dxa"/>
            <w:shd w:val="clear" w:color="auto" w:fill="auto"/>
          </w:tcPr>
          <w:p w:rsidR="00E2707E" w:rsidRPr="00C10955" w:rsidRDefault="00812E87" w:rsidP="008F3F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Сентябрь  202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2707E" w:rsidRPr="00C10955" w:rsidTr="001124FC">
        <w:tc>
          <w:tcPr>
            <w:tcW w:w="709" w:type="dxa"/>
            <w:shd w:val="clear" w:color="auto" w:fill="auto"/>
          </w:tcPr>
          <w:p w:rsidR="00E2707E" w:rsidRPr="00C10955" w:rsidRDefault="000D33E4" w:rsidP="00760D69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E2707E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E2707E" w:rsidRPr="00C10955" w:rsidRDefault="00E2707E" w:rsidP="00B22A2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Составление списков </w:t>
            </w:r>
            <w:r w:rsidR="00333492" w:rsidRPr="00C10955">
              <w:rPr>
                <w:rFonts w:ascii="Times New Roman" w:hAnsi="Times New Roman"/>
                <w:sz w:val="24"/>
                <w:szCs w:val="24"/>
              </w:rPr>
              <w:t>избирателей отдельно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по каждому </w:t>
            </w:r>
            <w:r w:rsidR="00333492" w:rsidRPr="00C10955">
              <w:rPr>
                <w:rFonts w:ascii="Times New Roman" w:hAnsi="Times New Roman"/>
                <w:sz w:val="24"/>
                <w:szCs w:val="24"/>
              </w:rPr>
              <w:t xml:space="preserve">избирательному 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участку </w:t>
            </w:r>
          </w:p>
        </w:tc>
        <w:tc>
          <w:tcPr>
            <w:tcW w:w="3573" w:type="dxa"/>
            <w:shd w:val="clear" w:color="auto" w:fill="auto"/>
          </w:tcPr>
          <w:p w:rsidR="00E2707E" w:rsidRPr="00C10955" w:rsidRDefault="00812E87" w:rsidP="008F3F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30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333492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33492" w:rsidRPr="00C10955" w:rsidTr="001124FC">
        <w:tc>
          <w:tcPr>
            <w:tcW w:w="709" w:type="dxa"/>
            <w:shd w:val="clear" w:color="auto" w:fill="auto"/>
          </w:tcPr>
          <w:p w:rsidR="00333492" w:rsidRPr="00C10955" w:rsidRDefault="000D33E4" w:rsidP="00C73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1</w:t>
            </w:r>
            <w:r w:rsidR="00333492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F13B3C" w:rsidRPr="00C10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33492" w:rsidRPr="00C10955" w:rsidRDefault="00333492" w:rsidP="00B22A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Передача первого экземпляра списка избирателей по акту в соответствующую участковую избирательную комиссию </w:t>
            </w:r>
          </w:p>
        </w:tc>
        <w:tc>
          <w:tcPr>
            <w:tcW w:w="3573" w:type="dxa"/>
            <w:shd w:val="clear" w:color="auto" w:fill="auto"/>
          </w:tcPr>
          <w:p w:rsidR="00333492" w:rsidRPr="00C10955" w:rsidRDefault="00812E87" w:rsidP="008F3F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31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BE" w:rsidRPr="00C10955">
              <w:rPr>
                <w:rFonts w:ascii="Times New Roman" w:hAnsi="Times New Roman"/>
                <w:sz w:val="24"/>
                <w:szCs w:val="24"/>
              </w:rPr>
              <w:t>августа 2022 года</w:t>
            </w:r>
          </w:p>
        </w:tc>
      </w:tr>
      <w:tr w:rsidR="0044336C" w:rsidRPr="00C10955" w:rsidTr="00194B58">
        <w:tc>
          <w:tcPr>
            <w:tcW w:w="9952" w:type="dxa"/>
            <w:gridSpan w:val="3"/>
            <w:shd w:val="clear" w:color="auto" w:fill="auto"/>
          </w:tcPr>
          <w:p w:rsidR="0044336C" w:rsidRPr="00C10955" w:rsidRDefault="001A1E32" w:rsidP="00CB6176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44336C" w:rsidRPr="00C10955">
              <w:rPr>
                <w:rFonts w:ascii="Times New Roman" w:hAnsi="Times New Roman"/>
                <w:sz w:val="24"/>
                <w:szCs w:val="24"/>
              </w:rPr>
              <w:t>. Финансирование подготовки и проведения общероссийского голосования</w:t>
            </w:r>
          </w:p>
        </w:tc>
      </w:tr>
      <w:tr w:rsidR="0044336C" w:rsidRPr="00C10955" w:rsidTr="001124FC">
        <w:tc>
          <w:tcPr>
            <w:tcW w:w="709" w:type="dxa"/>
            <w:shd w:val="clear" w:color="auto" w:fill="auto"/>
          </w:tcPr>
          <w:p w:rsidR="0044336C" w:rsidRPr="00C10955" w:rsidRDefault="001A1E32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B22A2D" w:rsidRPr="00C109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:rsidR="0044336C" w:rsidRPr="00C10955" w:rsidRDefault="0044336C" w:rsidP="00A06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Утверждение и распределение средств участковым избирательным комиссиям на проведение выборов </w:t>
            </w:r>
          </w:p>
        </w:tc>
        <w:tc>
          <w:tcPr>
            <w:tcW w:w="3573" w:type="dxa"/>
            <w:shd w:val="clear" w:color="auto" w:fill="auto"/>
          </w:tcPr>
          <w:p w:rsidR="0044336C" w:rsidRPr="00C10955" w:rsidRDefault="00A064EF" w:rsidP="001A1E32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Август  202</w:t>
            </w:r>
            <w:r w:rsidR="001A1E32"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44336C" w:rsidRPr="00C1095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647434" w:rsidRPr="00C10955" w:rsidTr="001124FC">
        <w:tc>
          <w:tcPr>
            <w:tcW w:w="709" w:type="dxa"/>
            <w:shd w:val="clear" w:color="auto" w:fill="auto"/>
          </w:tcPr>
          <w:p w:rsidR="00647434" w:rsidRPr="00C10955" w:rsidRDefault="001A1E32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2</w:t>
            </w:r>
            <w:r w:rsidR="00B22A2D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A064EF" w:rsidRPr="00C10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47434" w:rsidRPr="00C10955" w:rsidRDefault="00647434" w:rsidP="00A064EF">
            <w:pPr>
              <w:keepNext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Представление отчетов о поступлении и расходовании средств, выделенных из федерального бюджета на подготовку и проведение выборов </w:t>
            </w:r>
            <w:r w:rsidR="00A064EF" w:rsidRPr="00C10955">
              <w:rPr>
                <w:rFonts w:ascii="Times New Roman" w:hAnsi="Times New Roman"/>
                <w:sz w:val="24"/>
                <w:szCs w:val="24"/>
              </w:rPr>
              <w:t>и расходовании этих средств</w:t>
            </w:r>
          </w:p>
        </w:tc>
        <w:tc>
          <w:tcPr>
            <w:tcW w:w="3573" w:type="dxa"/>
            <w:shd w:val="clear" w:color="auto" w:fill="auto"/>
          </w:tcPr>
          <w:p w:rsidR="00A064EF" w:rsidRPr="00C10955" w:rsidRDefault="00A064EF" w:rsidP="00A0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1A1E32"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202</w:t>
            </w:r>
            <w:r w:rsidR="001A1E32"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47434" w:rsidRPr="00C10955" w:rsidRDefault="00647434" w:rsidP="00A67C6A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B18" w:rsidRPr="00C10955" w:rsidTr="00670009">
        <w:tc>
          <w:tcPr>
            <w:tcW w:w="9952" w:type="dxa"/>
            <w:gridSpan w:val="3"/>
            <w:shd w:val="clear" w:color="auto" w:fill="auto"/>
          </w:tcPr>
          <w:p w:rsidR="00473B18" w:rsidRPr="00C10955" w:rsidRDefault="003507AC" w:rsidP="00350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3. Голосование и определение результатов выборов</w:t>
            </w:r>
          </w:p>
        </w:tc>
      </w:tr>
      <w:tr w:rsidR="00F35CC4" w:rsidRPr="00C10955" w:rsidTr="001124FC">
        <w:tc>
          <w:tcPr>
            <w:tcW w:w="709" w:type="dxa"/>
            <w:shd w:val="clear" w:color="auto" w:fill="auto"/>
          </w:tcPr>
          <w:p w:rsidR="00F35CC4" w:rsidRPr="00C10955" w:rsidRDefault="003507AC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F35CC4" w:rsidRPr="00C10955" w:rsidRDefault="003507AC" w:rsidP="00496081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Утверждение текста избирательного бюллетеня по </w:t>
            </w:r>
            <w:r w:rsidRPr="00C10955">
              <w:rPr>
                <w:rFonts w:ascii="Times New Roman" w:hAnsi="Times New Roman"/>
                <w:sz w:val="24"/>
                <w:szCs w:val="24"/>
              </w:rPr>
              <w:lastRenderedPageBreak/>
              <w:t>одномандатному избирательному округу</w:t>
            </w:r>
          </w:p>
        </w:tc>
        <w:tc>
          <w:tcPr>
            <w:tcW w:w="3573" w:type="dxa"/>
            <w:shd w:val="clear" w:color="auto" w:fill="auto"/>
          </w:tcPr>
          <w:p w:rsidR="00F35CC4" w:rsidRPr="00C10955" w:rsidRDefault="003507AC" w:rsidP="00A0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16 августа 2022 года</w:t>
            </w:r>
          </w:p>
        </w:tc>
      </w:tr>
      <w:tr w:rsidR="00F35CC4" w:rsidRPr="00C10955" w:rsidTr="001124FC">
        <w:tc>
          <w:tcPr>
            <w:tcW w:w="709" w:type="dxa"/>
            <w:shd w:val="clear" w:color="auto" w:fill="auto"/>
          </w:tcPr>
          <w:p w:rsidR="00F35CC4" w:rsidRPr="00C10955" w:rsidRDefault="003507AC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70" w:type="dxa"/>
            <w:shd w:val="clear" w:color="auto" w:fill="auto"/>
          </w:tcPr>
          <w:p w:rsidR="00F35CC4" w:rsidRPr="00C10955" w:rsidRDefault="003507AC" w:rsidP="00496081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573" w:type="dxa"/>
            <w:shd w:val="clear" w:color="auto" w:fill="auto"/>
          </w:tcPr>
          <w:p w:rsidR="00F35CC4" w:rsidRPr="00C10955" w:rsidRDefault="003507AC" w:rsidP="00A0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9 сентября 2022 года</w:t>
            </w:r>
          </w:p>
        </w:tc>
      </w:tr>
      <w:tr w:rsidR="00F35CC4" w:rsidRPr="00C10955" w:rsidTr="001124FC">
        <w:tc>
          <w:tcPr>
            <w:tcW w:w="709" w:type="dxa"/>
            <w:shd w:val="clear" w:color="auto" w:fill="auto"/>
          </w:tcPr>
          <w:p w:rsidR="00F35CC4" w:rsidRPr="00C10955" w:rsidRDefault="003507AC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F35CC4" w:rsidRPr="00C10955" w:rsidRDefault="003507AC" w:rsidP="0049608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573" w:type="dxa"/>
            <w:shd w:val="clear" w:color="auto" w:fill="auto"/>
          </w:tcPr>
          <w:p w:rsidR="00F35CC4" w:rsidRPr="00C10955" w:rsidRDefault="003507AC" w:rsidP="00A0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31 августа 2022 года</w:t>
            </w:r>
          </w:p>
        </w:tc>
      </w:tr>
      <w:tr w:rsidR="00F35CC4" w:rsidRPr="00C10955" w:rsidTr="001124FC">
        <w:tc>
          <w:tcPr>
            <w:tcW w:w="709" w:type="dxa"/>
            <w:shd w:val="clear" w:color="auto" w:fill="auto"/>
          </w:tcPr>
          <w:p w:rsidR="00F35CC4" w:rsidRPr="00C10955" w:rsidRDefault="00D45A1A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F35CC4" w:rsidRPr="00C10955" w:rsidRDefault="00C10955" w:rsidP="00C10955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бюллетеней, находящихся в территориальных избирательных комиссиях</w:t>
            </w:r>
          </w:p>
        </w:tc>
        <w:tc>
          <w:tcPr>
            <w:tcW w:w="3573" w:type="dxa"/>
            <w:shd w:val="clear" w:color="auto" w:fill="auto"/>
          </w:tcPr>
          <w:p w:rsidR="00F35CC4" w:rsidRPr="00C10955" w:rsidRDefault="00C10955" w:rsidP="00A06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955">
              <w:rPr>
                <w:rFonts w:ascii="Times New Roman" w:hAnsi="Times New Roman"/>
                <w:sz w:val="24"/>
                <w:szCs w:val="24"/>
                <w:u w:val="single"/>
              </w:rPr>
              <w:t>11 сентября 2022 года после 20 часов</w:t>
            </w:r>
          </w:p>
        </w:tc>
      </w:tr>
      <w:tr w:rsidR="00C10955" w:rsidRPr="00C10955" w:rsidTr="001124FC">
        <w:tc>
          <w:tcPr>
            <w:tcW w:w="709" w:type="dxa"/>
            <w:shd w:val="clear" w:color="auto" w:fill="auto"/>
          </w:tcPr>
          <w:p w:rsidR="00C10955" w:rsidRPr="00C10955" w:rsidRDefault="00C10955" w:rsidP="00112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C10955" w:rsidRPr="00C10955" w:rsidRDefault="00C10955" w:rsidP="00496081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Определение результатов выборов по одномандатному избирательному округу</w:t>
            </w:r>
          </w:p>
        </w:tc>
        <w:tc>
          <w:tcPr>
            <w:tcW w:w="3573" w:type="dxa"/>
            <w:shd w:val="clear" w:color="auto" w:fill="auto"/>
          </w:tcPr>
          <w:p w:rsidR="00C10955" w:rsidRPr="00C10955" w:rsidRDefault="00C10955" w:rsidP="00A06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0955">
              <w:rPr>
                <w:rFonts w:ascii="Times New Roman" w:hAnsi="Times New Roman"/>
                <w:sz w:val="24"/>
                <w:szCs w:val="24"/>
                <w:u w:val="single"/>
              </w:rPr>
              <w:t>Не позднее 15 сентября 2022 года</w:t>
            </w:r>
          </w:p>
        </w:tc>
      </w:tr>
      <w:tr w:rsidR="00D63B59" w:rsidRPr="00C10955" w:rsidTr="00496081">
        <w:trPr>
          <w:trHeight w:val="557"/>
        </w:trPr>
        <w:tc>
          <w:tcPr>
            <w:tcW w:w="709" w:type="dxa"/>
            <w:shd w:val="clear" w:color="auto" w:fill="auto"/>
          </w:tcPr>
          <w:p w:rsidR="00D63B59" w:rsidRPr="00C10955" w:rsidRDefault="001A1E32" w:rsidP="00C1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C10955" w:rsidRPr="00C109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D63B59" w:rsidRPr="00C10955" w:rsidRDefault="00C10955" w:rsidP="001A1E32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Проведение итогового заседания ТИК</w:t>
            </w:r>
          </w:p>
        </w:tc>
        <w:tc>
          <w:tcPr>
            <w:tcW w:w="3573" w:type="dxa"/>
            <w:shd w:val="clear" w:color="auto" w:fill="auto"/>
          </w:tcPr>
          <w:p w:rsidR="00D63B59" w:rsidRPr="00C10955" w:rsidRDefault="00C10955" w:rsidP="00C10955">
            <w:pPr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Не позднее 13 сентября 2022года</w:t>
            </w:r>
          </w:p>
        </w:tc>
      </w:tr>
      <w:tr w:rsidR="00D63B59" w:rsidRPr="00C10955" w:rsidTr="001124FC">
        <w:tc>
          <w:tcPr>
            <w:tcW w:w="709" w:type="dxa"/>
            <w:shd w:val="clear" w:color="auto" w:fill="auto"/>
          </w:tcPr>
          <w:p w:rsidR="00D63B59" w:rsidRPr="00C10955" w:rsidRDefault="001A1E32" w:rsidP="00C1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3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</w:t>
            </w:r>
            <w:r w:rsidR="00C10955" w:rsidRPr="00C109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D63B59" w:rsidRPr="00C10955" w:rsidRDefault="00C10955" w:rsidP="00C10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протоколов территориальной избирательной комиссии об итогах голосования</w:t>
            </w:r>
          </w:p>
        </w:tc>
        <w:tc>
          <w:tcPr>
            <w:tcW w:w="3573" w:type="dxa"/>
            <w:shd w:val="clear" w:color="auto" w:fill="auto"/>
          </w:tcPr>
          <w:p w:rsidR="00D63B59" w:rsidRPr="00C10955" w:rsidRDefault="00C10955" w:rsidP="00C1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Незамедлительно после подписания протоколов об итогах голосования</w:t>
            </w:r>
          </w:p>
        </w:tc>
      </w:tr>
      <w:tr w:rsidR="00D63B59" w:rsidRPr="00C10955" w:rsidTr="001124FC">
        <w:tc>
          <w:tcPr>
            <w:tcW w:w="9952" w:type="dxa"/>
            <w:gridSpan w:val="3"/>
            <w:shd w:val="clear" w:color="auto" w:fill="auto"/>
          </w:tcPr>
          <w:p w:rsidR="00D63B59" w:rsidRPr="00C10955" w:rsidRDefault="00C10955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4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 Работа с обращениями (жалобами, заявлениями)</w:t>
            </w:r>
          </w:p>
        </w:tc>
      </w:tr>
      <w:tr w:rsidR="00D63B59" w:rsidRPr="00C10955" w:rsidTr="001124FC">
        <w:tc>
          <w:tcPr>
            <w:tcW w:w="709" w:type="dxa"/>
            <w:shd w:val="clear" w:color="auto" w:fill="auto"/>
          </w:tcPr>
          <w:p w:rsidR="00D63B59" w:rsidRPr="00C10955" w:rsidRDefault="00C10955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shd w:val="clear" w:color="auto" w:fill="auto"/>
          </w:tcPr>
          <w:p w:rsidR="00D63B59" w:rsidRPr="00C10955" w:rsidRDefault="00D63B59" w:rsidP="00B2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Прием и регистрация обращений</w:t>
            </w:r>
          </w:p>
        </w:tc>
        <w:tc>
          <w:tcPr>
            <w:tcW w:w="3573" w:type="dxa"/>
            <w:shd w:val="clear" w:color="auto" w:fill="auto"/>
          </w:tcPr>
          <w:p w:rsidR="00D63B59" w:rsidRPr="00C10955" w:rsidRDefault="00D63B59" w:rsidP="0076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>Незамедлительно после поступления обращения</w:t>
            </w:r>
          </w:p>
        </w:tc>
      </w:tr>
      <w:tr w:rsidR="00D63B59" w:rsidRPr="00C10955" w:rsidTr="001124FC">
        <w:tc>
          <w:tcPr>
            <w:tcW w:w="709" w:type="dxa"/>
            <w:shd w:val="clear" w:color="auto" w:fill="auto"/>
          </w:tcPr>
          <w:p w:rsidR="00D63B59" w:rsidRPr="00C10955" w:rsidRDefault="00C10955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shd w:val="clear" w:color="auto" w:fill="auto"/>
          </w:tcPr>
          <w:p w:rsidR="00D63B59" w:rsidRPr="00C10955" w:rsidRDefault="00D63B59" w:rsidP="00C1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При необходимости – проведение заседания </w:t>
            </w:r>
            <w:r w:rsidR="00C10955" w:rsidRPr="00C10955">
              <w:rPr>
                <w:rFonts w:ascii="Times New Roman" w:hAnsi="Times New Roman"/>
                <w:sz w:val="24"/>
                <w:szCs w:val="24"/>
              </w:rPr>
              <w:t>ОИК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 xml:space="preserve">   по рассмотрению жалобы (заявления) с принятием соответствующего решения</w:t>
            </w:r>
          </w:p>
        </w:tc>
        <w:tc>
          <w:tcPr>
            <w:tcW w:w="3573" w:type="dxa"/>
            <w:shd w:val="clear" w:color="auto" w:fill="auto"/>
          </w:tcPr>
          <w:p w:rsidR="00D63B59" w:rsidRPr="00C10955" w:rsidRDefault="00D63B59" w:rsidP="0011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C10955" w:rsidTr="001124FC">
        <w:tc>
          <w:tcPr>
            <w:tcW w:w="709" w:type="dxa"/>
            <w:shd w:val="clear" w:color="auto" w:fill="auto"/>
          </w:tcPr>
          <w:p w:rsidR="00D63B59" w:rsidRPr="00C10955" w:rsidRDefault="00C10955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3B59" w:rsidRPr="00C1095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670" w:type="dxa"/>
            <w:shd w:val="clear" w:color="auto" w:fill="auto"/>
          </w:tcPr>
          <w:p w:rsidR="00D63B59" w:rsidRPr="00C10955" w:rsidRDefault="00D63B59" w:rsidP="00C10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955">
              <w:rPr>
                <w:rFonts w:ascii="Times New Roman" w:hAnsi="Times New Roman"/>
                <w:sz w:val="24"/>
                <w:szCs w:val="24"/>
              </w:rPr>
              <w:t xml:space="preserve">Направление ответа на обращение либо решения </w:t>
            </w:r>
            <w:r w:rsidR="00C10955" w:rsidRPr="00C10955">
              <w:rPr>
                <w:rFonts w:ascii="Times New Roman" w:hAnsi="Times New Roman"/>
                <w:sz w:val="24"/>
                <w:szCs w:val="24"/>
              </w:rPr>
              <w:t>ОИК</w:t>
            </w:r>
            <w:r w:rsidRPr="00C10955">
              <w:rPr>
                <w:rFonts w:ascii="Times New Roman" w:hAnsi="Times New Roman"/>
                <w:sz w:val="24"/>
                <w:szCs w:val="24"/>
              </w:rPr>
              <w:t>, принятого по результатам рассмотрения жалобы (заявления)</w:t>
            </w:r>
          </w:p>
        </w:tc>
        <w:tc>
          <w:tcPr>
            <w:tcW w:w="3573" w:type="dxa"/>
            <w:shd w:val="clear" w:color="auto" w:fill="auto"/>
          </w:tcPr>
          <w:p w:rsidR="00D63B59" w:rsidRPr="00C10955" w:rsidRDefault="00D63B59" w:rsidP="0076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384" w:rsidRPr="00C10955" w:rsidRDefault="00140384" w:rsidP="001124FC">
      <w:pPr>
        <w:rPr>
          <w:rFonts w:ascii="Times New Roman" w:hAnsi="Times New Roman"/>
          <w:sz w:val="24"/>
          <w:szCs w:val="24"/>
        </w:rPr>
      </w:pPr>
    </w:p>
    <w:sectPr w:rsidR="00140384" w:rsidRPr="00C10955" w:rsidSect="00473B18">
      <w:headerReference w:type="default" r:id="rId9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B7" w:rsidRDefault="002F21B7" w:rsidP="00C12A57">
      <w:pPr>
        <w:spacing w:after="0" w:line="240" w:lineRule="auto"/>
      </w:pPr>
      <w:r>
        <w:separator/>
      </w:r>
    </w:p>
  </w:endnote>
  <w:endnote w:type="continuationSeparator" w:id="0">
    <w:p w:rsidR="002F21B7" w:rsidRDefault="002F21B7" w:rsidP="00C1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B7" w:rsidRDefault="002F21B7" w:rsidP="00C12A57">
      <w:pPr>
        <w:spacing w:after="0" w:line="240" w:lineRule="auto"/>
      </w:pPr>
      <w:r>
        <w:separator/>
      </w:r>
    </w:p>
  </w:footnote>
  <w:footnote w:type="continuationSeparator" w:id="0">
    <w:p w:rsidR="002F21B7" w:rsidRDefault="002F21B7" w:rsidP="00C1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5415"/>
      <w:docPartObj>
        <w:docPartGallery w:val="Page Numbers (Top of Page)"/>
        <w:docPartUnique/>
      </w:docPartObj>
    </w:sdtPr>
    <w:sdtEndPr/>
    <w:sdtContent>
      <w:p w:rsidR="00C12A57" w:rsidRDefault="00C12A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41">
          <w:rPr>
            <w:noProof/>
          </w:rPr>
          <w:t>3</w:t>
        </w:r>
        <w:r>
          <w:fldChar w:fldCharType="end"/>
        </w:r>
      </w:p>
    </w:sdtContent>
  </w:sdt>
  <w:p w:rsidR="00C12A57" w:rsidRDefault="00C12A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1B2"/>
    <w:multiLevelType w:val="hybridMultilevel"/>
    <w:tmpl w:val="1EE6AF4C"/>
    <w:lvl w:ilvl="0" w:tplc="1CB24D40">
      <w:start w:val="1"/>
      <w:numFmt w:val="decimal"/>
      <w:suff w:val="space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E1"/>
    <w:rsid w:val="00010C0D"/>
    <w:rsid w:val="000420F6"/>
    <w:rsid w:val="000842C5"/>
    <w:rsid w:val="000B48C5"/>
    <w:rsid w:val="000D33E4"/>
    <w:rsid w:val="000F5880"/>
    <w:rsid w:val="00107B90"/>
    <w:rsid w:val="001124FC"/>
    <w:rsid w:val="0011431C"/>
    <w:rsid w:val="00123036"/>
    <w:rsid w:val="0013380F"/>
    <w:rsid w:val="00140384"/>
    <w:rsid w:val="001603F1"/>
    <w:rsid w:val="00174811"/>
    <w:rsid w:val="001A1E32"/>
    <w:rsid w:val="001A3402"/>
    <w:rsid w:val="001A3BA4"/>
    <w:rsid w:val="001E4F71"/>
    <w:rsid w:val="00254B7B"/>
    <w:rsid w:val="002601D6"/>
    <w:rsid w:val="00284F02"/>
    <w:rsid w:val="002A11C3"/>
    <w:rsid w:val="002A4713"/>
    <w:rsid w:val="002B6DD1"/>
    <w:rsid w:val="002D5674"/>
    <w:rsid w:val="002F21B7"/>
    <w:rsid w:val="003079BC"/>
    <w:rsid w:val="00333492"/>
    <w:rsid w:val="00336491"/>
    <w:rsid w:val="003507AC"/>
    <w:rsid w:val="003B5AEF"/>
    <w:rsid w:val="003C5C5F"/>
    <w:rsid w:val="003C7DF2"/>
    <w:rsid w:val="003D450E"/>
    <w:rsid w:val="003E602B"/>
    <w:rsid w:val="0044336C"/>
    <w:rsid w:val="00447850"/>
    <w:rsid w:val="00451C7C"/>
    <w:rsid w:val="00473B18"/>
    <w:rsid w:val="00475943"/>
    <w:rsid w:val="00496081"/>
    <w:rsid w:val="00554D41"/>
    <w:rsid w:val="005C06A2"/>
    <w:rsid w:val="005C2CF3"/>
    <w:rsid w:val="005F0165"/>
    <w:rsid w:val="00647434"/>
    <w:rsid w:val="00662A7B"/>
    <w:rsid w:val="00695452"/>
    <w:rsid w:val="006A05C7"/>
    <w:rsid w:val="006A434A"/>
    <w:rsid w:val="006C2DE7"/>
    <w:rsid w:val="00726F50"/>
    <w:rsid w:val="00760E44"/>
    <w:rsid w:val="007650D5"/>
    <w:rsid w:val="00781FF6"/>
    <w:rsid w:val="00787A8F"/>
    <w:rsid w:val="007E6FA0"/>
    <w:rsid w:val="00812E87"/>
    <w:rsid w:val="008576C5"/>
    <w:rsid w:val="0086696C"/>
    <w:rsid w:val="00893728"/>
    <w:rsid w:val="008A40E8"/>
    <w:rsid w:val="008C3735"/>
    <w:rsid w:val="008C3FF4"/>
    <w:rsid w:val="008C59BA"/>
    <w:rsid w:val="008F1342"/>
    <w:rsid w:val="008F3FBE"/>
    <w:rsid w:val="00900FCC"/>
    <w:rsid w:val="0090548F"/>
    <w:rsid w:val="00933D39"/>
    <w:rsid w:val="00950FB8"/>
    <w:rsid w:val="00964D41"/>
    <w:rsid w:val="00976015"/>
    <w:rsid w:val="00977B80"/>
    <w:rsid w:val="009B01B4"/>
    <w:rsid w:val="009D60D2"/>
    <w:rsid w:val="009E10B1"/>
    <w:rsid w:val="009F6799"/>
    <w:rsid w:val="00A064EF"/>
    <w:rsid w:val="00A17C0D"/>
    <w:rsid w:val="00A46FA3"/>
    <w:rsid w:val="00A50FE9"/>
    <w:rsid w:val="00A560E1"/>
    <w:rsid w:val="00A95600"/>
    <w:rsid w:val="00AD0471"/>
    <w:rsid w:val="00AD29DE"/>
    <w:rsid w:val="00AF684E"/>
    <w:rsid w:val="00B01D35"/>
    <w:rsid w:val="00B15A85"/>
    <w:rsid w:val="00B16026"/>
    <w:rsid w:val="00B22A2D"/>
    <w:rsid w:val="00B22ED7"/>
    <w:rsid w:val="00B24029"/>
    <w:rsid w:val="00B543B4"/>
    <w:rsid w:val="00B67DB2"/>
    <w:rsid w:val="00BB0000"/>
    <w:rsid w:val="00BC198E"/>
    <w:rsid w:val="00C03137"/>
    <w:rsid w:val="00C03B60"/>
    <w:rsid w:val="00C0650A"/>
    <w:rsid w:val="00C10955"/>
    <w:rsid w:val="00C12A57"/>
    <w:rsid w:val="00C37191"/>
    <w:rsid w:val="00C40175"/>
    <w:rsid w:val="00C52960"/>
    <w:rsid w:val="00C73C73"/>
    <w:rsid w:val="00CB04B7"/>
    <w:rsid w:val="00CB6176"/>
    <w:rsid w:val="00CC3596"/>
    <w:rsid w:val="00CE2CC7"/>
    <w:rsid w:val="00CF1771"/>
    <w:rsid w:val="00D45A1A"/>
    <w:rsid w:val="00D63B59"/>
    <w:rsid w:val="00D75CE7"/>
    <w:rsid w:val="00D8304A"/>
    <w:rsid w:val="00DB437A"/>
    <w:rsid w:val="00DC151A"/>
    <w:rsid w:val="00DC493B"/>
    <w:rsid w:val="00DD7514"/>
    <w:rsid w:val="00DE0C2B"/>
    <w:rsid w:val="00E03218"/>
    <w:rsid w:val="00E130D2"/>
    <w:rsid w:val="00E16B74"/>
    <w:rsid w:val="00E2707E"/>
    <w:rsid w:val="00E34B21"/>
    <w:rsid w:val="00E90CF0"/>
    <w:rsid w:val="00EC3417"/>
    <w:rsid w:val="00F13B3C"/>
    <w:rsid w:val="00F35CC4"/>
    <w:rsid w:val="00F53D26"/>
    <w:rsid w:val="00F55641"/>
    <w:rsid w:val="00F83820"/>
    <w:rsid w:val="00FB210F"/>
    <w:rsid w:val="00FB7988"/>
    <w:rsid w:val="00FC12E3"/>
    <w:rsid w:val="00FD157E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DD1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4B7"/>
  </w:style>
  <w:style w:type="paragraph" w:styleId="a5">
    <w:name w:val="No Spacing"/>
    <w:uiPriority w:val="1"/>
    <w:qFormat/>
    <w:rsid w:val="00CB04B7"/>
  </w:style>
  <w:style w:type="table" w:styleId="a6">
    <w:name w:val="Table Grid"/>
    <w:basedOn w:val="a1"/>
    <w:uiPriority w:val="39"/>
    <w:rsid w:val="00CB0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3F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3FF4"/>
    <w:rPr>
      <w:sz w:val="24"/>
      <w:szCs w:val="24"/>
    </w:rPr>
  </w:style>
  <w:style w:type="paragraph" w:customStyle="1" w:styleId="a7">
    <w:name w:val="Знак"/>
    <w:basedOn w:val="a"/>
    <w:rsid w:val="00812E8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B6DD1"/>
    <w:rPr>
      <w:b/>
      <w:bCs/>
      <w:kern w:val="28"/>
      <w:sz w:val="28"/>
      <w:szCs w:val="28"/>
    </w:rPr>
  </w:style>
  <w:style w:type="paragraph" w:styleId="a8">
    <w:name w:val="footer"/>
    <w:basedOn w:val="a"/>
    <w:link w:val="a9"/>
    <w:unhideWhenUsed/>
    <w:rsid w:val="00C1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12A57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01D35"/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140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Body Text"/>
    <w:basedOn w:val="a"/>
    <w:link w:val="ab"/>
    <w:unhideWhenUsed/>
    <w:rsid w:val="00140384"/>
    <w:pPr>
      <w:spacing w:after="120"/>
    </w:pPr>
  </w:style>
  <w:style w:type="character" w:customStyle="1" w:styleId="ab">
    <w:name w:val="Основной текст Знак"/>
    <w:basedOn w:val="a0"/>
    <w:link w:val="aa"/>
    <w:rsid w:val="001403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0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40384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14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0384"/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46FA3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A46FA3"/>
    <w:rPr>
      <w:b/>
      <w:sz w:val="28"/>
    </w:rPr>
  </w:style>
  <w:style w:type="paragraph" w:styleId="ae">
    <w:name w:val="Balloon Text"/>
    <w:basedOn w:val="a"/>
    <w:link w:val="af"/>
    <w:semiHidden/>
    <w:unhideWhenUsed/>
    <w:rsid w:val="00F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564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DD1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0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4B7"/>
  </w:style>
  <w:style w:type="paragraph" w:styleId="a5">
    <w:name w:val="No Spacing"/>
    <w:uiPriority w:val="1"/>
    <w:qFormat/>
    <w:rsid w:val="00CB04B7"/>
  </w:style>
  <w:style w:type="table" w:styleId="a6">
    <w:name w:val="Table Grid"/>
    <w:basedOn w:val="a1"/>
    <w:uiPriority w:val="39"/>
    <w:rsid w:val="00CB0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C3F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3FF4"/>
    <w:rPr>
      <w:sz w:val="24"/>
      <w:szCs w:val="24"/>
    </w:rPr>
  </w:style>
  <w:style w:type="paragraph" w:customStyle="1" w:styleId="a7">
    <w:name w:val="Знак"/>
    <w:basedOn w:val="a"/>
    <w:rsid w:val="00812E8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B6DD1"/>
    <w:rPr>
      <w:b/>
      <w:bCs/>
      <w:kern w:val="28"/>
      <w:sz w:val="28"/>
      <w:szCs w:val="28"/>
    </w:rPr>
  </w:style>
  <w:style w:type="paragraph" w:styleId="a8">
    <w:name w:val="footer"/>
    <w:basedOn w:val="a"/>
    <w:link w:val="a9"/>
    <w:unhideWhenUsed/>
    <w:rsid w:val="00C12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12A57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B01D35"/>
    <w:rPr>
      <w:rFonts w:eastAsia="Calibri"/>
    </w:rPr>
  </w:style>
  <w:style w:type="character" w:customStyle="1" w:styleId="20">
    <w:name w:val="Заголовок 2 Знак"/>
    <w:basedOn w:val="a0"/>
    <w:link w:val="2"/>
    <w:semiHidden/>
    <w:rsid w:val="00140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Body Text"/>
    <w:basedOn w:val="a"/>
    <w:link w:val="ab"/>
    <w:unhideWhenUsed/>
    <w:rsid w:val="00140384"/>
    <w:pPr>
      <w:spacing w:after="120"/>
    </w:pPr>
  </w:style>
  <w:style w:type="character" w:customStyle="1" w:styleId="ab">
    <w:name w:val="Основной текст Знак"/>
    <w:basedOn w:val="a0"/>
    <w:link w:val="aa"/>
    <w:rsid w:val="0014038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403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40384"/>
    <w:pPr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140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0384"/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A46FA3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A46FA3"/>
    <w:rPr>
      <w:b/>
      <w:sz w:val="28"/>
    </w:rPr>
  </w:style>
  <w:style w:type="paragraph" w:styleId="ae">
    <w:name w:val="Balloon Text"/>
    <w:basedOn w:val="a"/>
    <w:link w:val="af"/>
    <w:semiHidden/>
    <w:unhideWhenUsed/>
    <w:rsid w:val="00F5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564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371C-2BC7-4C85-8402-69AA48D5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user</cp:lastModifiedBy>
  <cp:revision>12</cp:revision>
  <cp:lastPrinted>2022-09-09T14:33:00Z</cp:lastPrinted>
  <dcterms:created xsi:type="dcterms:W3CDTF">2022-06-23T10:12:00Z</dcterms:created>
  <dcterms:modified xsi:type="dcterms:W3CDTF">2022-09-09T16:10:00Z</dcterms:modified>
</cp:coreProperties>
</file>