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E9" w:rsidRDefault="000D22E9" w:rsidP="000D22E9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6C7F21">
        <w:rPr>
          <w:b/>
          <w:sz w:val="28"/>
          <w:szCs w:val="28"/>
        </w:rPr>
        <w:t xml:space="preserve">(окружная) </w:t>
      </w:r>
      <w:r>
        <w:rPr>
          <w:b/>
          <w:sz w:val="28"/>
          <w:szCs w:val="28"/>
        </w:rPr>
        <w:t xml:space="preserve">избирательная комиссия </w:t>
      </w:r>
    </w:p>
    <w:p w:rsidR="000D22E9" w:rsidRDefault="000D22E9" w:rsidP="000D22E9">
      <w:pPr>
        <w:pStyle w:val="af4"/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Ново-Савиновского </w:t>
      </w:r>
      <w:r w:rsidRPr="002276D5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города Казани Республики Татарстан</w:t>
      </w:r>
    </w:p>
    <w:p w:rsidR="000D22E9" w:rsidRDefault="000D22E9" w:rsidP="000D22E9">
      <w:pPr>
        <w:pStyle w:val="af4"/>
        <w:jc w:val="center"/>
        <w:rPr>
          <w:b/>
          <w:sz w:val="28"/>
          <w:szCs w:val="28"/>
        </w:rPr>
      </w:pPr>
    </w:p>
    <w:p w:rsidR="000D22E9" w:rsidRPr="001556BD" w:rsidRDefault="000D22E9" w:rsidP="000D22E9">
      <w:pPr>
        <w:pStyle w:val="af4"/>
        <w:spacing w:line="288" w:lineRule="auto"/>
        <w:jc w:val="center"/>
        <w:rPr>
          <w:sz w:val="28"/>
          <w:szCs w:val="28"/>
        </w:rPr>
      </w:pPr>
      <w:r w:rsidRPr="001556BD">
        <w:rPr>
          <w:sz w:val="28"/>
          <w:szCs w:val="28"/>
        </w:rPr>
        <w:t>ул. Волгоградская,32, Казань, 420044     Волгоградская ур.,32, Казан, 420044</w:t>
      </w:r>
    </w:p>
    <w:p w:rsidR="000D22E9" w:rsidRDefault="000D22E9" w:rsidP="000D22E9">
      <w:pPr>
        <w:spacing w:line="288" w:lineRule="auto"/>
        <w:jc w:val="center"/>
        <w:rPr>
          <w:sz w:val="28"/>
          <w:szCs w:val="28"/>
        </w:rPr>
      </w:pPr>
      <w:r w:rsidRPr="001556BD">
        <w:rPr>
          <w:sz w:val="28"/>
          <w:szCs w:val="28"/>
        </w:rPr>
        <w:t>тел. 223 22 33 доб.1832</w:t>
      </w:r>
    </w:p>
    <w:p w:rsidR="000D22E9" w:rsidRPr="001556BD" w:rsidRDefault="000D22E9" w:rsidP="000D22E9">
      <w:pPr>
        <w:spacing w:line="288" w:lineRule="auto"/>
        <w:jc w:val="center"/>
        <w:rPr>
          <w:sz w:val="28"/>
          <w:szCs w:val="28"/>
        </w:rPr>
      </w:pPr>
    </w:p>
    <w:p w:rsidR="000D22E9" w:rsidRPr="00F110EC" w:rsidRDefault="000D22E9" w:rsidP="000D22E9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F110EC">
        <w:rPr>
          <w:b/>
          <w:sz w:val="28"/>
          <w:szCs w:val="28"/>
        </w:rPr>
        <w:t>Р Е Ш Е Н И Е</w:t>
      </w:r>
    </w:p>
    <w:p w:rsidR="000D22E9" w:rsidRPr="00E3681A" w:rsidRDefault="000D22E9" w:rsidP="000D22E9">
      <w:pPr>
        <w:pStyle w:val="a3"/>
        <w:spacing w:line="312" w:lineRule="auto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72"/>
        <w:gridCol w:w="4826"/>
      </w:tblGrid>
      <w:tr w:rsidR="000D22E9" w:rsidRPr="00D92222" w:rsidTr="002044FF">
        <w:trPr>
          <w:jc w:val="center"/>
        </w:trPr>
        <w:tc>
          <w:tcPr>
            <w:tcW w:w="4672" w:type="dxa"/>
          </w:tcPr>
          <w:p w:rsidR="000D22E9" w:rsidRPr="00D92222" w:rsidRDefault="000D22E9" w:rsidP="006C7F21">
            <w:pPr>
              <w:pStyle w:val="a3"/>
              <w:tabs>
                <w:tab w:val="left" w:pos="708"/>
              </w:tabs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D92222">
              <w:rPr>
                <w:sz w:val="28"/>
                <w:szCs w:val="28"/>
                <w:lang w:eastAsia="en-US"/>
              </w:rPr>
              <w:t>«</w:t>
            </w:r>
            <w:r w:rsidR="006C7F21">
              <w:rPr>
                <w:sz w:val="28"/>
                <w:szCs w:val="28"/>
                <w:lang w:eastAsia="en-US"/>
              </w:rPr>
              <w:t>20</w:t>
            </w:r>
            <w:r w:rsidRPr="00D92222"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lang w:eastAsia="en-US"/>
              </w:rPr>
              <w:t>июня 2025</w:t>
            </w:r>
            <w:r w:rsidRPr="00D92222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826" w:type="dxa"/>
          </w:tcPr>
          <w:p w:rsidR="000D22E9" w:rsidRDefault="000D22E9" w:rsidP="002044FF">
            <w:pPr>
              <w:pStyle w:val="a3"/>
              <w:tabs>
                <w:tab w:val="left" w:pos="708"/>
              </w:tabs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D92222">
              <w:rPr>
                <w:sz w:val="28"/>
                <w:szCs w:val="28"/>
                <w:lang w:eastAsia="en-US"/>
              </w:rPr>
              <w:t xml:space="preserve">                                                     №</w:t>
            </w:r>
            <w:r>
              <w:rPr>
                <w:sz w:val="28"/>
                <w:szCs w:val="28"/>
                <w:lang w:eastAsia="en-US"/>
              </w:rPr>
              <w:t>96</w:t>
            </w:r>
            <w:r w:rsidRPr="00D92222">
              <w:rPr>
                <w:sz w:val="28"/>
                <w:szCs w:val="28"/>
                <w:lang w:eastAsia="en-US"/>
              </w:rPr>
              <w:t>/</w:t>
            </w:r>
            <w:r w:rsidR="00EB57DF">
              <w:rPr>
                <w:sz w:val="28"/>
                <w:szCs w:val="28"/>
                <w:lang w:eastAsia="en-US"/>
              </w:rPr>
              <w:t>1</w:t>
            </w:r>
          </w:p>
          <w:p w:rsidR="000D22E9" w:rsidRPr="00D92222" w:rsidRDefault="000D22E9" w:rsidP="002044FF">
            <w:pPr>
              <w:pStyle w:val="a3"/>
              <w:tabs>
                <w:tab w:val="left" w:pos="708"/>
              </w:tabs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803C6" w:rsidRPr="001803C6" w:rsidRDefault="009C015C" w:rsidP="001803C6">
      <w:pPr>
        <w:keepNext/>
        <w:keepLines/>
        <w:suppressLineNumbers/>
        <w:suppressAutoHyphens/>
        <w:jc w:val="center"/>
        <w:rPr>
          <w:b/>
          <w:sz w:val="26"/>
          <w:szCs w:val="26"/>
        </w:rPr>
      </w:pPr>
      <w:r w:rsidRPr="001803C6">
        <w:rPr>
          <w:b/>
          <w:sz w:val="26"/>
          <w:szCs w:val="26"/>
        </w:rPr>
        <w:t xml:space="preserve">О графике работы </w:t>
      </w:r>
    </w:p>
    <w:p w:rsidR="001803C6" w:rsidRPr="001803C6" w:rsidRDefault="009C015C" w:rsidP="001803C6">
      <w:pPr>
        <w:keepNext/>
        <w:keepLines/>
        <w:suppressLineNumbers/>
        <w:suppressAutoHyphens/>
        <w:jc w:val="center"/>
        <w:rPr>
          <w:b/>
          <w:sz w:val="26"/>
          <w:szCs w:val="26"/>
        </w:rPr>
      </w:pPr>
      <w:r w:rsidRPr="001803C6">
        <w:rPr>
          <w:b/>
          <w:sz w:val="26"/>
          <w:szCs w:val="26"/>
        </w:rPr>
        <w:t xml:space="preserve">территориальной </w:t>
      </w:r>
      <w:r w:rsidR="001803C6" w:rsidRPr="001803C6">
        <w:rPr>
          <w:b/>
          <w:sz w:val="26"/>
          <w:szCs w:val="26"/>
        </w:rPr>
        <w:t xml:space="preserve">(окружной) </w:t>
      </w:r>
      <w:r w:rsidRPr="001803C6">
        <w:rPr>
          <w:b/>
          <w:sz w:val="26"/>
          <w:szCs w:val="26"/>
        </w:rPr>
        <w:t>избирательной комиссии</w:t>
      </w:r>
    </w:p>
    <w:p w:rsidR="001803C6" w:rsidRPr="001803C6" w:rsidRDefault="009C015C" w:rsidP="001803C6">
      <w:pPr>
        <w:keepNext/>
        <w:keepLines/>
        <w:suppressLineNumbers/>
        <w:suppressAutoHyphens/>
        <w:jc w:val="center"/>
        <w:rPr>
          <w:b/>
          <w:sz w:val="26"/>
          <w:szCs w:val="26"/>
        </w:rPr>
      </w:pPr>
      <w:r w:rsidRPr="001803C6">
        <w:rPr>
          <w:b/>
          <w:sz w:val="26"/>
          <w:szCs w:val="26"/>
        </w:rPr>
        <w:t xml:space="preserve"> </w:t>
      </w:r>
      <w:r w:rsidR="000D22E9" w:rsidRPr="001803C6">
        <w:rPr>
          <w:b/>
          <w:sz w:val="26"/>
          <w:szCs w:val="26"/>
        </w:rPr>
        <w:t>Ново-Савиновского района города Казани</w:t>
      </w:r>
      <w:r w:rsidR="00B875BB" w:rsidRPr="001803C6">
        <w:rPr>
          <w:b/>
          <w:sz w:val="26"/>
          <w:szCs w:val="26"/>
        </w:rPr>
        <w:t xml:space="preserve"> </w:t>
      </w:r>
      <w:r w:rsidRPr="001803C6">
        <w:rPr>
          <w:b/>
          <w:sz w:val="26"/>
          <w:szCs w:val="26"/>
        </w:rPr>
        <w:t>Республики Татарстан</w:t>
      </w:r>
      <w:r w:rsidR="00C644E0" w:rsidRPr="001803C6">
        <w:rPr>
          <w:b/>
          <w:sz w:val="26"/>
          <w:szCs w:val="26"/>
        </w:rPr>
        <w:t xml:space="preserve"> </w:t>
      </w:r>
    </w:p>
    <w:p w:rsidR="001803C6" w:rsidRPr="001803C6" w:rsidRDefault="00C644E0" w:rsidP="001803C6">
      <w:pPr>
        <w:keepNext/>
        <w:keepLines/>
        <w:suppressLineNumbers/>
        <w:suppressAutoHyphens/>
        <w:jc w:val="center"/>
        <w:rPr>
          <w:rFonts w:eastAsia="Calibri"/>
          <w:b/>
          <w:color w:val="000000"/>
          <w:sz w:val="26"/>
          <w:szCs w:val="26"/>
        </w:rPr>
      </w:pPr>
      <w:r w:rsidRPr="001803C6">
        <w:rPr>
          <w:b/>
          <w:sz w:val="26"/>
          <w:szCs w:val="26"/>
        </w:rPr>
        <w:t xml:space="preserve">в период </w:t>
      </w:r>
      <w:r w:rsidR="001803C6" w:rsidRPr="001803C6">
        <w:rPr>
          <w:b/>
          <w:bCs/>
          <w:sz w:val="26"/>
          <w:szCs w:val="26"/>
        </w:rPr>
        <w:t xml:space="preserve">подготовки и проведения </w:t>
      </w:r>
      <w:r w:rsidR="001803C6" w:rsidRPr="001803C6">
        <w:rPr>
          <w:rFonts w:eastAsia="Calibri"/>
          <w:b/>
          <w:color w:val="000000"/>
          <w:sz w:val="26"/>
          <w:szCs w:val="26"/>
        </w:rPr>
        <w:t>выборов</w:t>
      </w:r>
    </w:p>
    <w:p w:rsidR="001803C6" w:rsidRPr="001803C6" w:rsidRDefault="001803C6" w:rsidP="001803C6">
      <w:pPr>
        <w:keepNext/>
        <w:keepLines/>
        <w:suppressLineNumbers/>
        <w:suppressAutoHyphens/>
        <w:jc w:val="center"/>
        <w:rPr>
          <w:rFonts w:eastAsia="Calibri"/>
          <w:b/>
          <w:color w:val="000000"/>
          <w:sz w:val="26"/>
          <w:szCs w:val="26"/>
        </w:rPr>
      </w:pPr>
      <w:r w:rsidRPr="001803C6">
        <w:rPr>
          <w:rFonts w:eastAsia="Calibri"/>
          <w:b/>
          <w:color w:val="000000"/>
          <w:sz w:val="26"/>
          <w:szCs w:val="26"/>
        </w:rPr>
        <w:t xml:space="preserve"> Главы (Раиса) Республики Татарстан </w:t>
      </w:r>
    </w:p>
    <w:p w:rsidR="001803C6" w:rsidRPr="001803C6" w:rsidRDefault="001803C6" w:rsidP="001803C6">
      <w:pPr>
        <w:keepNext/>
        <w:keepLines/>
        <w:suppressLineNumbers/>
        <w:suppressAutoHyphens/>
        <w:jc w:val="center"/>
        <w:rPr>
          <w:rFonts w:eastAsia="Calibri"/>
          <w:b/>
          <w:color w:val="000000"/>
          <w:sz w:val="26"/>
          <w:szCs w:val="26"/>
        </w:rPr>
      </w:pPr>
      <w:r w:rsidRPr="001803C6">
        <w:rPr>
          <w:rFonts w:eastAsia="Calibri"/>
          <w:b/>
          <w:color w:val="000000"/>
          <w:sz w:val="26"/>
          <w:szCs w:val="26"/>
        </w:rPr>
        <w:t>и выборов депутатов Казанской городской Думы пятого созыва</w:t>
      </w:r>
    </w:p>
    <w:p w:rsidR="009C015C" w:rsidRPr="001803C6" w:rsidRDefault="009C015C" w:rsidP="001803C6">
      <w:pPr>
        <w:tabs>
          <w:tab w:val="left" w:pos="3260"/>
          <w:tab w:val="left" w:pos="4111"/>
        </w:tabs>
        <w:jc w:val="center"/>
        <w:rPr>
          <w:b/>
          <w:sz w:val="26"/>
          <w:szCs w:val="26"/>
        </w:rPr>
      </w:pPr>
    </w:p>
    <w:p w:rsidR="009C015C" w:rsidRPr="001803C6" w:rsidRDefault="001803C6" w:rsidP="009C015C">
      <w:pPr>
        <w:pStyle w:val="ad"/>
        <w:widowControl w:val="0"/>
        <w:ind w:firstLine="709"/>
        <w:jc w:val="both"/>
        <w:rPr>
          <w:sz w:val="26"/>
          <w:szCs w:val="26"/>
        </w:rPr>
      </w:pPr>
      <w:r w:rsidRPr="001803C6">
        <w:rPr>
          <w:rFonts w:eastAsia="Calibri"/>
          <w:sz w:val="26"/>
          <w:szCs w:val="26"/>
        </w:rPr>
        <w:t xml:space="preserve">В соответствии со статьей 28 Федерального закона «Об основных гарантиях избирательных прав и права на участие в референдуме граждан Российской Федерации», статьей 17 Избирательного кодекса Республики Татарстан, </w:t>
      </w:r>
      <w:r w:rsidR="000D22E9" w:rsidRPr="001803C6">
        <w:rPr>
          <w:bCs/>
          <w:color w:val="000000"/>
          <w:sz w:val="26"/>
          <w:szCs w:val="26"/>
        </w:rPr>
        <w:t>территориальная</w:t>
      </w:r>
      <w:r w:rsidR="00E17E81" w:rsidRPr="001803C6">
        <w:rPr>
          <w:bCs/>
          <w:color w:val="000000"/>
          <w:sz w:val="26"/>
          <w:szCs w:val="26"/>
        </w:rPr>
        <w:t xml:space="preserve"> (окружная)</w:t>
      </w:r>
      <w:r w:rsidR="000D22E9" w:rsidRPr="001803C6">
        <w:rPr>
          <w:bCs/>
          <w:color w:val="000000"/>
          <w:sz w:val="26"/>
          <w:szCs w:val="26"/>
        </w:rPr>
        <w:t xml:space="preserve"> избирательная комиссия Ново-Савиновского района города Казани Республики Татарстан </w:t>
      </w:r>
      <w:r w:rsidR="009C015C" w:rsidRPr="001803C6">
        <w:rPr>
          <w:b/>
          <w:sz w:val="26"/>
          <w:szCs w:val="26"/>
        </w:rPr>
        <w:t>решила</w:t>
      </w:r>
      <w:r w:rsidR="009C015C" w:rsidRPr="001803C6">
        <w:rPr>
          <w:sz w:val="26"/>
          <w:szCs w:val="26"/>
        </w:rPr>
        <w:t>:</w:t>
      </w:r>
    </w:p>
    <w:p w:rsidR="007C24A3" w:rsidRPr="001803C6" w:rsidRDefault="009C015C" w:rsidP="001803C6">
      <w:pPr>
        <w:pStyle w:val="ad"/>
        <w:ind w:firstLine="708"/>
        <w:jc w:val="both"/>
        <w:rPr>
          <w:sz w:val="26"/>
          <w:szCs w:val="26"/>
        </w:rPr>
      </w:pPr>
      <w:r w:rsidRPr="001803C6">
        <w:rPr>
          <w:sz w:val="26"/>
          <w:szCs w:val="26"/>
        </w:rPr>
        <w:t xml:space="preserve">1. Установить график работы </w:t>
      </w:r>
      <w:r w:rsidR="000D22E9" w:rsidRPr="001803C6">
        <w:rPr>
          <w:bCs/>
          <w:color w:val="000000"/>
          <w:sz w:val="26"/>
          <w:szCs w:val="26"/>
        </w:rPr>
        <w:t>территориальной</w:t>
      </w:r>
      <w:r w:rsidR="00E521EB" w:rsidRPr="001803C6">
        <w:rPr>
          <w:bCs/>
          <w:color w:val="000000"/>
          <w:sz w:val="26"/>
          <w:szCs w:val="26"/>
        </w:rPr>
        <w:t xml:space="preserve"> </w:t>
      </w:r>
      <w:r w:rsidR="00E521EB" w:rsidRPr="001803C6">
        <w:rPr>
          <w:sz w:val="26"/>
          <w:szCs w:val="26"/>
        </w:rPr>
        <w:t xml:space="preserve">(окружной) </w:t>
      </w:r>
      <w:r w:rsidR="000D22E9" w:rsidRPr="001803C6">
        <w:rPr>
          <w:bCs/>
          <w:color w:val="000000"/>
          <w:sz w:val="26"/>
          <w:szCs w:val="26"/>
        </w:rPr>
        <w:t>избирательной комиссии Ново-Савиновского района города Казани Республики Татарстан</w:t>
      </w:r>
      <w:r w:rsidR="001803C6" w:rsidRPr="001803C6">
        <w:rPr>
          <w:bCs/>
          <w:color w:val="000000"/>
          <w:sz w:val="26"/>
          <w:szCs w:val="26"/>
        </w:rPr>
        <w:t xml:space="preserve">, </w:t>
      </w:r>
      <w:r w:rsidR="001803C6" w:rsidRPr="001803C6">
        <w:rPr>
          <w:rFonts w:eastAsia="Calibri"/>
          <w:sz w:val="26"/>
          <w:szCs w:val="26"/>
        </w:rPr>
        <w:t>участковых избирательных комиссий</w:t>
      </w:r>
      <w:r w:rsidR="000D22E9" w:rsidRPr="001803C6">
        <w:rPr>
          <w:bCs/>
          <w:color w:val="000000"/>
          <w:sz w:val="26"/>
          <w:szCs w:val="26"/>
        </w:rPr>
        <w:t xml:space="preserve"> </w:t>
      </w:r>
      <w:r w:rsidR="00845F3F" w:rsidRPr="001803C6">
        <w:rPr>
          <w:sz w:val="26"/>
          <w:szCs w:val="26"/>
        </w:rPr>
        <w:t xml:space="preserve">в период </w:t>
      </w:r>
      <w:r w:rsidR="001803C6" w:rsidRPr="001803C6">
        <w:rPr>
          <w:bCs/>
          <w:kern w:val="32"/>
          <w:sz w:val="26"/>
          <w:szCs w:val="26"/>
        </w:rPr>
        <w:t xml:space="preserve">в период подготовки и проведения выборов </w:t>
      </w:r>
      <w:r w:rsidR="001803C6" w:rsidRPr="001803C6">
        <w:rPr>
          <w:rFonts w:eastAsia="Calibri"/>
          <w:color w:val="000000"/>
          <w:sz w:val="26"/>
          <w:szCs w:val="26"/>
        </w:rPr>
        <w:t>Главы (Раиса) Республики Татарстан и выборов депутатов Казанской городской Думы</w:t>
      </w:r>
      <w:r w:rsidR="001803C6" w:rsidRPr="001803C6">
        <w:rPr>
          <w:bCs/>
          <w:kern w:val="32"/>
          <w:sz w:val="26"/>
          <w:szCs w:val="26"/>
        </w:rPr>
        <w:t xml:space="preserve"> пятого созыва </w:t>
      </w:r>
      <w:r w:rsidR="00671CC0" w:rsidRPr="001803C6">
        <w:rPr>
          <w:sz w:val="26"/>
          <w:szCs w:val="26"/>
        </w:rPr>
        <w:t>согласно приложению к настоящему решению.</w:t>
      </w:r>
    </w:p>
    <w:p w:rsidR="000D22E9" w:rsidRPr="001803C6" w:rsidRDefault="00495EC8" w:rsidP="001803C6">
      <w:pPr>
        <w:adjustRightInd w:val="0"/>
        <w:ind w:firstLine="720"/>
        <w:jc w:val="both"/>
        <w:outlineLvl w:val="0"/>
        <w:rPr>
          <w:sz w:val="26"/>
          <w:szCs w:val="26"/>
        </w:rPr>
      </w:pPr>
      <w:r w:rsidRPr="001803C6">
        <w:rPr>
          <w:sz w:val="26"/>
          <w:szCs w:val="26"/>
        </w:rPr>
        <w:t>2</w:t>
      </w:r>
      <w:r w:rsidR="002C529A" w:rsidRPr="001803C6">
        <w:rPr>
          <w:sz w:val="26"/>
          <w:szCs w:val="26"/>
        </w:rPr>
        <w:t xml:space="preserve">. </w:t>
      </w:r>
      <w:r w:rsidR="000D22E9" w:rsidRPr="001803C6">
        <w:rPr>
          <w:sz w:val="26"/>
          <w:szCs w:val="26"/>
        </w:rPr>
        <w:t xml:space="preserve">Разместить настоящее решение на странице территориальной </w:t>
      </w:r>
      <w:r w:rsidR="00E521EB" w:rsidRPr="001803C6">
        <w:rPr>
          <w:sz w:val="26"/>
          <w:szCs w:val="26"/>
        </w:rPr>
        <w:t xml:space="preserve">(окружной) </w:t>
      </w:r>
      <w:r w:rsidR="000D22E9" w:rsidRPr="001803C6">
        <w:rPr>
          <w:sz w:val="26"/>
          <w:szCs w:val="26"/>
        </w:rPr>
        <w:t>избирательной комиссии Ново-Савиновского района города Казани Республики Татарстан сайта Центральной избирательной комиссии Республики Татарстан в информационно-телекоммуникационной сети «Интернет».</w:t>
      </w:r>
    </w:p>
    <w:p w:rsidR="001803C6" w:rsidRPr="001803C6" w:rsidRDefault="001803C6" w:rsidP="001803C6">
      <w:pPr>
        <w:ind w:firstLine="851"/>
        <w:jc w:val="both"/>
        <w:rPr>
          <w:rFonts w:eastAsia="Calibri"/>
          <w:bCs/>
          <w:sz w:val="26"/>
          <w:szCs w:val="26"/>
        </w:rPr>
      </w:pPr>
      <w:r w:rsidRPr="001803C6">
        <w:rPr>
          <w:rFonts w:eastAsia="Calibri"/>
          <w:sz w:val="26"/>
          <w:szCs w:val="26"/>
        </w:rPr>
        <w:t>3</w:t>
      </w:r>
      <w:r w:rsidRPr="001803C6">
        <w:rPr>
          <w:rFonts w:eastAsia="Calibri"/>
          <w:sz w:val="26"/>
          <w:szCs w:val="26"/>
        </w:rPr>
        <w:t xml:space="preserve">. Направить настоящее решение в участковые избирательные комиссии </w:t>
      </w:r>
      <w:r w:rsidRPr="001803C6">
        <w:rPr>
          <w:bCs/>
          <w:color w:val="000000"/>
          <w:sz w:val="26"/>
          <w:szCs w:val="26"/>
        </w:rPr>
        <w:t>Ново-Савиновского</w:t>
      </w:r>
      <w:r w:rsidRPr="001803C6">
        <w:rPr>
          <w:rFonts w:eastAsia="Calibri"/>
          <w:sz w:val="26"/>
          <w:szCs w:val="26"/>
        </w:rPr>
        <w:t xml:space="preserve"> района города Казани Республики Татарстан.</w:t>
      </w:r>
    </w:p>
    <w:p w:rsidR="009C015C" w:rsidRPr="001803C6" w:rsidRDefault="001803C6" w:rsidP="001803C6">
      <w:pPr>
        <w:ind w:firstLine="709"/>
        <w:jc w:val="both"/>
        <w:rPr>
          <w:sz w:val="26"/>
          <w:szCs w:val="26"/>
        </w:rPr>
      </w:pPr>
      <w:r w:rsidRPr="001803C6">
        <w:rPr>
          <w:sz w:val="26"/>
          <w:szCs w:val="26"/>
        </w:rPr>
        <w:t>4</w:t>
      </w:r>
      <w:r w:rsidR="009C015C" w:rsidRPr="001803C6">
        <w:rPr>
          <w:sz w:val="26"/>
          <w:szCs w:val="26"/>
        </w:rPr>
        <w:t xml:space="preserve">. </w:t>
      </w:r>
      <w:r w:rsidR="006004A4" w:rsidRPr="001803C6">
        <w:rPr>
          <w:sz w:val="26"/>
          <w:szCs w:val="26"/>
        </w:rPr>
        <w:t xml:space="preserve">Возложить контроль за выполнением настоящего решения </w:t>
      </w:r>
      <w:r w:rsidR="009C015C" w:rsidRPr="001803C6">
        <w:rPr>
          <w:sz w:val="26"/>
          <w:szCs w:val="26"/>
        </w:rPr>
        <w:t xml:space="preserve">на секретаря территориальной </w:t>
      </w:r>
      <w:r w:rsidR="00E521EB" w:rsidRPr="001803C6">
        <w:rPr>
          <w:sz w:val="26"/>
          <w:szCs w:val="26"/>
        </w:rPr>
        <w:t xml:space="preserve">(окружной) </w:t>
      </w:r>
      <w:r w:rsidR="009C015C" w:rsidRPr="001803C6">
        <w:rPr>
          <w:sz w:val="26"/>
          <w:szCs w:val="26"/>
        </w:rPr>
        <w:t xml:space="preserve">избирательной комиссии </w:t>
      </w:r>
      <w:r w:rsidR="000D22E9" w:rsidRPr="001803C6">
        <w:rPr>
          <w:bCs/>
          <w:color w:val="000000"/>
          <w:sz w:val="26"/>
          <w:szCs w:val="26"/>
        </w:rPr>
        <w:t>Ново-Савиновского района города Казани</w:t>
      </w:r>
      <w:r w:rsidR="009C015C" w:rsidRPr="001803C6">
        <w:rPr>
          <w:sz w:val="26"/>
          <w:szCs w:val="26"/>
        </w:rPr>
        <w:t xml:space="preserve"> Республики Татарстан </w:t>
      </w:r>
      <w:r w:rsidR="000D22E9" w:rsidRPr="001803C6">
        <w:rPr>
          <w:sz w:val="26"/>
          <w:szCs w:val="26"/>
        </w:rPr>
        <w:t xml:space="preserve">Г.Г.Хусаенову. </w:t>
      </w:r>
    </w:p>
    <w:p w:rsidR="000D22E9" w:rsidRPr="001803C6" w:rsidRDefault="000D22E9" w:rsidP="001803C6">
      <w:pPr>
        <w:pStyle w:val="a3"/>
        <w:widowControl w:val="0"/>
        <w:tabs>
          <w:tab w:val="clear" w:pos="4153"/>
          <w:tab w:val="clear" w:pos="8306"/>
        </w:tabs>
        <w:ind w:firstLine="720"/>
        <w:jc w:val="both"/>
        <w:rPr>
          <w:sz w:val="26"/>
          <w:szCs w:val="26"/>
        </w:rPr>
      </w:pPr>
    </w:p>
    <w:p w:rsidR="009C015C" w:rsidRPr="001803C6" w:rsidRDefault="009C015C" w:rsidP="001803C6">
      <w:pPr>
        <w:pStyle w:val="a3"/>
        <w:ind w:right="2691" w:firstLine="2835"/>
        <w:jc w:val="center"/>
        <w:rPr>
          <w:i/>
          <w:sz w:val="26"/>
          <w:szCs w:val="26"/>
          <w:vertAlign w:val="superscript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5766"/>
        <w:gridCol w:w="3663"/>
      </w:tblGrid>
      <w:tr w:rsidR="000D22E9" w:rsidRPr="001803C6" w:rsidTr="002044FF">
        <w:tc>
          <w:tcPr>
            <w:tcW w:w="5766" w:type="dxa"/>
          </w:tcPr>
          <w:p w:rsidR="000D22E9" w:rsidRPr="001803C6" w:rsidRDefault="000D22E9" w:rsidP="002044FF">
            <w:pPr>
              <w:spacing w:line="288" w:lineRule="auto"/>
              <w:rPr>
                <w:sz w:val="26"/>
                <w:szCs w:val="26"/>
              </w:rPr>
            </w:pPr>
            <w:r w:rsidRPr="001803C6">
              <w:rPr>
                <w:sz w:val="26"/>
                <w:szCs w:val="26"/>
              </w:rPr>
              <w:t xml:space="preserve">Председатель территориальной </w:t>
            </w:r>
            <w:r w:rsidR="00E521EB" w:rsidRPr="001803C6">
              <w:rPr>
                <w:sz w:val="26"/>
                <w:szCs w:val="26"/>
              </w:rPr>
              <w:t xml:space="preserve">(окружной) </w:t>
            </w:r>
            <w:r w:rsidRPr="001803C6">
              <w:rPr>
                <w:sz w:val="26"/>
                <w:szCs w:val="26"/>
              </w:rPr>
              <w:t>избирательной комиссии Ново-Савиновского района г.Казани Республики Татарстан</w:t>
            </w:r>
          </w:p>
          <w:p w:rsidR="000D22E9" w:rsidRPr="001803C6" w:rsidRDefault="000D22E9" w:rsidP="002044FF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3663" w:type="dxa"/>
          </w:tcPr>
          <w:p w:rsidR="000D22E9" w:rsidRPr="001803C6" w:rsidRDefault="000D22E9" w:rsidP="002044FF">
            <w:pPr>
              <w:tabs>
                <w:tab w:val="center" w:pos="0"/>
                <w:tab w:val="center" w:pos="4677"/>
                <w:tab w:val="right" w:pos="9355"/>
              </w:tabs>
              <w:spacing w:line="288" w:lineRule="auto"/>
              <w:jc w:val="right"/>
              <w:rPr>
                <w:sz w:val="26"/>
                <w:szCs w:val="26"/>
              </w:rPr>
            </w:pPr>
          </w:p>
          <w:p w:rsidR="000D22E9" w:rsidRPr="001803C6" w:rsidRDefault="000D22E9" w:rsidP="002044FF">
            <w:pPr>
              <w:tabs>
                <w:tab w:val="center" w:pos="0"/>
                <w:tab w:val="center" w:pos="4677"/>
                <w:tab w:val="right" w:pos="9355"/>
              </w:tabs>
              <w:spacing w:line="288" w:lineRule="auto"/>
              <w:jc w:val="right"/>
              <w:rPr>
                <w:sz w:val="26"/>
                <w:szCs w:val="26"/>
              </w:rPr>
            </w:pPr>
            <w:r w:rsidRPr="001803C6">
              <w:rPr>
                <w:sz w:val="26"/>
                <w:szCs w:val="26"/>
              </w:rPr>
              <w:t>О.К.Малышева</w:t>
            </w:r>
          </w:p>
          <w:p w:rsidR="000D22E9" w:rsidRPr="001803C6" w:rsidRDefault="000D22E9" w:rsidP="002044FF">
            <w:pPr>
              <w:tabs>
                <w:tab w:val="center" w:pos="0"/>
                <w:tab w:val="center" w:pos="4677"/>
                <w:tab w:val="right" w:pos="9355"/>
              </w:tabs>
              <w:spacing w:line="288" w:lineRule="auto"/>
              <w:jc w:val="right"/>
              <w:rPr>
                <w:sz w:val="26"/>
                <w:szCs w:val="26"/>
              </w:rPr>
            </w:pPr>
          </w:p>
        </w:tc>
      </w:tr>
      <w:tr w:rsidR="000D22E9" w:rsidRPr="001803C6" w:rsidTr="002044FF">
        <w:tc>
          <w:tcPr>
            <w:tcW w:w="5766" w:type="dxa"/>
          </w:tcPr>
          <w:p w:rsidR="000D22E9" w:rsidRPr="001803C6" w:rsidRDefault="000D22E9" w:rsidP="002044FF">
            <w:pPr>
              <w:tabs>
                <w:tab w:val="center" w:pos="0"/>
                <w:tab w:val="center" w:pos="4677"/>
                <w:tab w:val="right" w:pos="9355"/>
              </w:tabs>
              <w:spacing w:line="288" w:lineRule="auto"/>
              <w:rPr>
                <w:sz w:val="26"/>
                <w:szCs w:val="26"/>
              </w:rPr>
            </w:pPr>
            <w:r w:rsidRPr="001803C6">
              <w:rPr>
                <w:sz w:val="26"/>
                <w:szCs w:val="26"/>
              </w:rPr>
              <w:t xml:space="preserve">Секретарь территориальной </w:t>
            </w:r>
            <w:r w:rsidR="00E521EB" w:rsidRPr="001803C6">
              <w:rPr>
                <w:sz w:val="26"/>
                <w:szCs w:val="26"/>
              </w:rPr>
              <w:t xml:space="preserve">(окружной) </w:t>
            </w:r>
            <w:r w:rsidRPr="001803C6">
              <w:rPr>
                <w:sz w:val="26"/>
                <w:szCs w:val="26"/>
              </w:rPr>
              <w:t>избирательной комиссии Ново-Савиновского района г.Казани Республики Татарстан</w:t>
            </w:r>
          </w:p>
        </w:tc>
        <w:tc>
          <w:tcPr>
            <w:tcW w:w="3663" w:type="dxa"/>
          </w:tcPr>
          <w:p w:rsidR="000D22E9" w:rsidRPr="001803C6" w:rsidRDefault="000D22E9" w:rsidP="002044FF">
            <w:pPr>
              <w:tabs>
                <w:tab w:val="center" w:pos="0"/>
                <w:tab w:val="center" w:pos="4677"/>
                <w:tab w:val="right" w:pos="9355"/>
              </w:tabs>
              <w:spacing w:line="288" w:lineRule="auto"/>
              <w:jc w:val="right"/>
              <w:rPr>
                <w:sz w:val="26"/>
                <w:szCs w:val="26"/>
              </w:rPr>
            </w:pPr>
          </w:p>
          <w:p w:rsidR="000D22E9" w:rsidRPr="001803C6" w:rsidRDefault="000D22E9" w:rsidP="002044FF">
            <w:pPr>
              <w:tabs>
                <w:tab w:val="center" w:pos="0"/>
                <w:tab w:val="center" w:pos="4677"/>
                <w:tab w:val="right" w:pos="9355"/>
              </w:tabs>
              <w:spacing w:line="288" w:lineRule="auto"/>
              <w:jc w:val="right"/>
              <w:rPr>
                <w:sz w:val="26"/>
                <w:szCs w:val="26"/>
              </w:rPr>
            </w:pPr>
            <w:r w:rsidRPr="001803C6">
              <w:rPr>
                <w:sz w:val="26"/>
                <w:szCs w:val="26"/>
              </w:rPr>
              <w:t>Г.Г.Хусаенова</w:t>
            </w:r>
          </w:p>
        </w:tc>
      </w:tr>
    </w:tbl>
    <w:p w:rsidR="006C7F21" w:rsidRPr="001803C6" w:rsidRDefault="006C7F21">
      <w:pPr>
        <w:rPr>
          <w:sz w:val="26"/>
          <w:szCs w:val="26"/>
        </w:rPr>
      </w:pPr>
      <w:r w:rsidRPr="001803C6">
        <w:rPr>
          <w:sz w:val="26"/>
          <w:szCs w:val="26"/>
        </w:rPr>
        <w:br w:type="page"/>
      </w:r>
    </w:p>
    <w:p w:rsidR="000D22E9" w:rsidRPr="00882CF0" w:rsidRDefault="000D22E9" w:rsidP="000D22E9">
      <w:pPr>
        <w:pStyle w:val="a3"/>
        <w:widowControl w:val="0"/>
        <w:tabs>
          <w:tab w:val="left" w:pos="708"/>
        </w:tabs>
        <w:jc w:val="both"/>
        <w:rPr>
          <w:sz w:val="16"/>
          <w:szCs w:val="16"/>
        </w:rPr>
      </w:pPr>
    </w:p>
    <w:p w:rsidR="00671CC0" w:rsidRPr="00671CC0" w:rsidRDefault="00D322D3" w:rsidP="00671CC0">
      <w:pPr>
        <w:pStyle w:val="ad"/>
        <w:suppressAutoHyphens/>
        <w:ind w:left="5529"/>
        <w:rPr>
          <w:sz w:val="20"/>
        </w:rPr>
      </w:pPr>
      <w:r>
        <w:rPr>
          <w:sz w:val="20"/>
        </w:rPr>
        <w:t>П</w:t>
      </w:r>
      <w:r w:rsidR="00671CC0" w:rsidRPr="00671CC0">
        <w:rPr>
          <w:sz w:val="20"/>
        </w:rPr>
        <w:t>риложение</w:t>
      </w:r>
    </w:p>
    <w:p w:rsidR="00671CC0" w:rsidRPr="00671CC0" w:rsidRDefault="00671CC0" w:rsidP="00671CC0">
      <w:pPr>
        <w:pStyle w:val="ad"/>
        <w:ind w:left="5529"/>
        <w:rPr>
          <w:sz w:val="20"/>
        </w:rPr>
      </w:pPr>
      <w:r w:rsidRPr="00671CC0">
        <w:rPr>
          <w:sz w:val="20"/>
        </w:rPr>
        <w:t xml:space="preserve">к решению территориальной </w:t>
      </w:r>
      <w:r w:rsidR="00E521EB" w:rsidRPr="00E521EB">
        <w:rPr>
          <w:sz w:val="20"/>
        </w:rPr>
        <w:t>(окружной)</w:t>
      </w:r>
      <w:r w:rsidR="00E521EB" w:rsidRPr="00203EAB">
        <w:rPr>
          <w:sz w:val="28"/>
          <w:szCs w:val="28"/>
        </w:rPr>
        <w:t xml:space="preserve"> </w:t>
      </w:r>
      <w:r w:rsidRPr="00671CC0">
        <w:rPr>
          <w:sz w:val="20"/>
        </w:rPr>
        <w:t>избирательной</w:t>
      </w:r>
      <w:r w:rsidR="00E521EB">
        <w:rPr>
          <w:sz w:val="20"/>
        </w:rPr>
        <w:t xml:space="preserve"> </w:t>
      </w:r>
      <w:r w:rsidRPr="00671CC0">
        <w:rPr>
          <w:sz w:val="20"/>
        </w:rPr>
        <w:t xml:space="preserve">комиссии </w:t>
      </w:r>
      <w:r w:rsidR="000D22E9">
        <w:rPr>
          <w:sz w:val="20"/>
        </w:rPr>
        <w:t>Ново-Савиновского района города Казани</w:t>
      </w:r>
      <w:r w:rsidRPr="00671CC0">
        <w:rPr>
          <w:sz w:val="20"/>
        </w:rPr>
        <w:t xml:space="preserve"> Республики Татарстан</w:t>
      </w:r>
    </w:p>
    <w:p w:rsidR="00671CC0" w:rsidRPr="00671CC0" w:rsidRDefault="00671CC0" w:rsidP="00671CC0">
      <w:pPr>
        <w:pStyle w:val="ad"/>
        <w:suppressAutoHyphens/>
        <w:ind w:left="5529"/>
        <w:rPr>
          <w:sz w:val="20"/>
        </w:rPr>
      </w:pPr>
      <w:r w:rsidRPr="00671CC0">
        <w:rPr>
          <w:sz w:val="20"/>
        </w:rPr>
        <w:t>от</w:t>
      </w:r>
      <w:r w:rsidR="00CA1B38">
        <w:rPr>
          <w:sz w:val="20"/>
        </w:rPr>
        <w:t xml:space="preserve"> </w:t>
      </w:r>
      <w:r w:rsidR="006C7F21">
        <w:rPr>
          <w:sz w:val="20"/>
        </w:rPr>
        <w:t>20.06.2025</w:t>
      </w:r>
      <w:r w:rsidRPr="00671CC0">
        <w:rPr>
          <w:sz w:val="20"/>
        </w:rPr>
        <w:t xml:space="preserve"> года № </w:t>
      </w:r>
      <w:r w:rsidR="006C7F21">
        <w:rPr>
          <w:sz w:val="20"/>
        </w:rPr>
        <w:t>96/</w:t>
      </w:r>
      <w:r w:rsidR="00E809C5">
        <w:rPr>
          <w:sz w:val="20"/>
        </w:rPr>
        <w:t>1</w:t>
      </w:r>
    </w:p>
    <w:p w:rsidR="00671CC0" w:rsidRPr="00B04AB7" w:rsidRDefault="00671CC0" w:rsidP="00671CC0">
      <w:pPr>
        <w:pStyle w:val="a3"/>
        <w:tabs>
          <w:tab w:val="clear" w:pos="4153"/>
          <w:tab w:val="clear" w:pos="8306"/>
        </w:tabs>
        <w:jc w:val="center"/>
        <w:rPr>
          <w:b/>
          <w:sz w:val="10"/>
          <w:szCs w:val="10"/>
        </w:rPr>
      </w:pPr>
    </w:p>
    <w:p w:rsidR="00DD193F" w:rsidRDefault="00DD193F" w:rsidP="001C3D66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1803C6" w:rsidRDefault="00671CC0" w:rsidP="001803C6">
      <w:pPr>
        <w:jc w:val="center"/>
        <w:rPr>
          <w:b/>
          <w:sz w:val="26"/>
          <w:szCs w:val="26"/>
        </w:rPr>
      </w:pPr>
      <w:r w:rsidRPr="001803C6">
        <w:rPr>
          <w:b/>
          <w:sz w:val="26"/>
          <w:szCs w:val="26"/>
        </w:rPr>
        <w:t>График работы</w:t>
      </w:r>
    </w:p>
    <w:p w:rsidR="00083C5A" w:rsidRDefault="00083C5A" w:rsidP="001803C6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1803C6" w:rsidRPr="001803C6" w:rsidRDefault="001803C6" w:rsidP="001803C6">
      <w:pPr>
        <w:jc w:val="center"/>
        <w:rPr>
          <w:b/>
          <w:bCs/>
          <w:kern w:val="32"/>
          <w:sz w:val="26"/>
          <w:szCs w:val="26"/>
        </w:rPr>
      </w:pPr>
      <w:r w:rsidRPr="001803C6">
        <w:rPr>
          <w:b/>
          <w:bCs/>
          <w:kern w:val="32"/>
          <w:sz w:val="26"/>
          <w:szCs w:val="26"/>
        </w:rPr>
        <w:t xml:space="preserve">территориальной (окружной) избирательной комиссии, </w:t>
      </w:r>
    </w:p>
    <w:p w:rsidR="001803C6" w:rsidRPr="001803C6" w:rsidRDefault="001803C6" w:rsidP="001803C6">
      <w:pPr>
        <w:keepNext/>
        <w:jc w:val="center"/>
        <w:outlineLvl w:val="0"/>
        <w:rPr>
          <w:b/>
          <w:bCs/>
          <w:kern w:val="32"/>
          <w:sz w:val="26"/>
          <w:szCs w:val="26"/>
        </w:rPr>
      </w:pPr>
      <w:r w:rsidRPr="001803C6">
        <w:rPr>
          <w:rFonts w:eastAsia="Calibri"/>
          <w:b/>
          <w:sz w:val="26"/>
          <w:szCs w:val="26"/>
        </w:rPr>
        <w:t>участковых избирательных комиссий</w:t>
      </w:r>
      <w:r w:rsidRPr="001803C6">
        <w:rPr>
          <w:b/>
          <w:bCs/>
          <w:kern w:val="32"/>
          <w:sz w:val="26"/>
          <w:szCs w:val="26"/>
        </w:rPr>
        <w:t xml:space="preserve"> </w:t>
      </w:r>
    </w:p>
    <w:p w:rsidR="001803C6" w:rsidRPr="001803C6" w:rsidRDefault="001803C6" w:rsidP="001803C6">
      <w:pPr>
        <w:keepNext/>
        <w:jc w:val="center"/>
        <w:outlineLvl w:val="0"/>
        <w:rPr>
          <w:b/>
          <w:bCs/>
          <w:kern w:val="32"/>
          <w:sz w:val="26"/>
          <w:szCs w:val="26"/>
        </w:rPr>
      </w:pPr>
      <w:r>
        <w:rPr>
          <w:b/>
          <w:bCs/>
          <w:kern w:val="32"/>
          <w:sz w:val="26"/>
          <w:szCs w:val="26"/>
        </w:rPr>
        <w:t>Ново-Савиновского</w:t>
      </w:r>
      <w:r w:rsidRPr="001803C6">
        <w:rPr>
          <w:b/>
          <w:bCs/>
          <w:kern w:val="32"/>
          <w:sz w:val="26"/>
          <w:szCs w:val="26"/>
        </w:rPr>
        <w:t xml:space="preserve"> района города Казани Республики Татарстан</w:t>
      </w:r>
    </w:p>
    <w:p w:rsidR="001803C6" w:rsidRPr="001803C6" w:rsidRDefault="001803C6" w:rsidP="001803C6">
      <w:pPr>
        <w:keepNext/>
        <w:keepLines/>
        <w:suppressLineNumbers/>
        <w:suppressAutoHyphens/>
        <w:jc w:val="center"/>
        <w:rPr>
          <w:rFonts w:eastAsia="Calibri"/>
          <w:b/>
          <w:color w:val="000000"/>
          <w:sz w:val="26"/>
          <w:szCs w:val="26"/>
        </w:rPr>
      </w:pPr>
      <w:r w:rsidRPr="001803C6">
        <w:rPr>
          <w:b/>
          <w:bCs/>
          <w:sz w:val="26"/>
          <w:szCs w:val="26"/>
        </w:rPr>
        <w:t xml:space="preserve">в период подготовки и проведения </w:t>
      </w:r>
      <w:r w:rsidRPr="001803C6">
        <w:rPr>
          <w:rFonts w:eastAsia="Calibri"/>
          <w:b/>
          <w:color w:val="000000"/>
          <w:sz w:val="26"/>
          <w:szCs w:val="26"/>
        </w:rPr>
        <w:t>выборов</w:t>
      </w:r>
    </w:p>
    <w:p w:rsidR="001803C6" w:rsidRPr="001803C6" w:rsidRDefault="001803C6" w:rsidP="001803C6">
      <w:pPr>
        <w:keepNext/>
        <w:keepLines/>
        <w:suppressLineNumbers/>
        <w:suppressAutoHyphens/>
        <w:jc w:val="center"/>
        <w:rPr>
          <w:rFonts w:eastAsia="Calibri"/>
          <w:b/>
          <w:color w:val="000000"/>
          <w:sz w:val="26"/>
          <w:szCs w:val="26"/>
        </w:rPr>
      </w:pPr>
      <w:r w:rsidRPr="001803C6">
        <w:rPr>
          <w:rFonts w:eastAsia="Calibri"/>
          <w:b/>
          <w:color w:val="000000"/>
          <w:sz w:val="26"/>
          <w:szCs w:val="26"/>
        </w:rPr>
        <w:t xml:space="preserve">Главы (Раиса) Республики Татарстан </w:t>
      </w:r>
    </w:p>
    <w:p w:rsidR="001803C6" w:rsidRPr="001803C6" w:rsidRDefault="001803C6" w:rsidP="001803C6">
      <w:pPr>
        <w:keepNext/>
        <w:keepLines/>
        <w:suppressLineNumbers/>
        <w:suppressAutoHyphens/>
        <w:jc w:val="center"/>
        <w:rPr>
          <w:bCs/>
          <w:kern w:val="32"/>
          <w:sz w:val="26"/>
          <w:szCs w:val="26"/>
        </w:rPr>
      </w:pPr>
      <w:r w:rsidRPr="001803C6">
        <w:rPr>
          <w:rFonts w:eastAsia="Calibri"/>
          <w:b/>
          <w:color w:val="000000"/>
          <w:sz w:val="26"/>
          <w:szCs w:val="26"/>
        </w:rPr>
        <w:t>и выборов депутатов Казанской городской Думы пятого созыва</w:t>
      </w:r>
      <w:r w:rsidRPr="001803C6">
        <w:rPr>
          <w:bCs/>
          <w:kern w:val="32"/>
          <w:sz w:val="26"/>
          <w:szCs w:val="26"/>
        </w:rPr>
        <w:t xml:space="preserve"> </w:t>
      </w:r>
    </w:p>
    <w:p w:rsidR="001803C6" w:rsidRDefault="001803C6" w:rsidP="001803C6">
      <w:pPr>
        <w:keepNext/>
        <w:keepLines/>
        <w:suppressLineNumbers/>
        <w:suppressAutoHyphens/>
        <w:jc w:val="center"/>
        <w:rPr>
          <w:bCs/>
          <w:kern w:val="32"/>
          <w:sz w:val="26"/>
          <w:szCs w:val="2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1803C6" w:rsidRPr="00184697" w:rsidTr="00734A0B">
        <w:trPr>
          <w:trHeight w:val="553"/>
        </w:trPr>
        <w:tc>
          <w:tcPr>
            <w:tcW w:w="3545" w:type="dxa"/>
            <w:shd w:val="clear" w:color="auto" w:fill="auto"/>
            <w:vAlign w:val="center"/>
          </w:tcPr>
          <w:p w:rsidR="001803C6" w:rsidRPr="00184697" w:rsidRDefault="001803C6" w:rsidP="00734A0B">
            <w:pPr>
              <w:jc w:val="center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Наименование избирательной комиссии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803C6" w:rsidRPr="00184697" w:rsidRDefault="001803C6" w:rsidP="00734A0B">
            <w:pPr>
              <w:jc w:val="center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Время работы</w:t>
            </w:r>
          </w:p>
        </w:tc>
      </w:tr>
      <w:tr w:rsidR="001803C6" w:rsidRPr="00FB2004" w:rsidTr="00734A0B">
        <w:trPr>
          <w:trHeight w:val="778"/>
        </w:trPr>
        <w:tc>
          <w:tcPr>
            <w:tcW w:w="3545" w:type="dxa"/>
            <w:vMerge w:val="restart"/>
            <w:shd w:val="clear" w:color="auto" w:fill="auto"/>
            <w:vAlign w:val="center"/>
          </w:tcPr>
          <w:p w:rsidR="001803C6" w:rsidRPr="009C7014" w:rsidRDefault="001803C6" w:rsidP="00734A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C7014">
              <w:rPr>
                <w:b/>
                <w:color w:val="000000"/>
                <w:sz w:val="24"/>
                <w:szCs w:val="24"/>
              </w:rPr>
              <w:t>Территориальная</w:t>
            </w:r>
          </w:p>
          <w:p w:rsidR="001803C6" w:rsidRPr="009C7014" w:rsidRDefault="001803C6" w:rsidP="00734A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C7014">
              <w:rPr>
                <w:b/>
                <w:color w:val="000000"/>
                <w:sz w:val="24"/>
                <w:szCs w:val="24"/>
              </w:rPr>
              <w:t xml:space="preserve"> избирательная комиссия</w:t>
            </w:r>
          </w:p>
          <w:p w:rsidR="001803C6" w:rsidRPr="00FB2004" w:rsidRDefault="001803C6" w:rsidP="00734A0B">
            <w:pPr>
              <w:jc w:val="center"/>
              <w:rPr>
                <w:color w:val="000000"/>
                <w:sz w:val="24"/>
                <w:szCs w:val="24"/>
              </w:rPr>
            </w:pPr>
            <w:r w:rsidRPr="00FB2004">
              <w:rPr>
                <w:color w:val="000000"/>
                <w:sz w:val="24"/>
                <w:szCs w:val="24"/>
              </w:rPr>
              <w:t xml:space="preserve"> </w:t>
            </w:r>
          </w:p>
          <w:p w:rsidR="001803C6" w:rsidRPr="00FB2004" w:rsidRDefault="001803C6" w:rsidP="00734A0B">
            <w:pPr>
              <w:jc w:val="center"/>
              <w:rPr>
                <w:color w:val="000000"/>
                <w:sz w:val="24"/>
                <w:szCs w:val="24"/>
              </w:rPr>
            </w:pPr>
            <w:r w:rsidRPr="00FB2004">
              <w:rPr>
                <w:color w:val="000000"/>
                <w:sz w:val="24"/>
                <w:szCs w:val="24"/>
              </w:rPr>
              <w:t xml:space="preserve"> </w:t>
            </w:r>
          </w:p>
          <w:p w:rsidR="001803C6" w:rsidRPr="00FB2004" w:rsidRDefault="001803C6" w:rsidP="00734A0B">
            <w:pPr>
              <w:jc w:val="center"/>
              <w:rPr>
                <w:color w:val="000000"/>
                <w:sz w:val="24"/>
                <w:szCs w:val="24"/>
              </w:rPr>
            </w:pPr>
            <w:r w:rsidRPr="00FB2004">
              <w:rPr>
                <w:color w:val="000000"/>
                <w:sz w:val="24"/>
                <w:szCs w:val="24"/>
              </w:rPr>
              <w:t xml:space="preserve"> </w:t>
            </w:r>
          </w:p>
          <w:p w:rsidR="001803C6" w:rsidRPr="00FB2004" w:rsidRDefault="001803C6" w:rsidP="00734A0B">
            <w:pPr>
              <w:jc w:val="center"/>
              <w:rPr>
                <w:color w:val="000000"/>
                <w:sz w:val="24"/>
                <w:szCs w:val="24"/>
              </w:rPr>
            </w:pPr>
            <w:r w:rsidRPr="00FB200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803C6" w:rsidRPr="00184697" w:rsidRDefault="001803C6" w:rsidP="00734A0B">
            <w:pPr>
              <w:widowControl w:val="0"/>
              <w:ind w:right="176"/>
              <w:rPr>
                <w:color w:val="000000"/>
                <w:sz w:val="24"/>
                <w:szCs w:val="24"/>
              </w:rPr>
            </w:pPr>
            <w:r w:rsidRPr="00FB2004">
              <w:rPr>
                <w:color w:val="000000"/>
                <w:sz w:val="24"/>
                <w:szCs w:val="24"/>
              </w:rPr>
              <w:t xml:space="preserve">С </w:t>
            </w:r>
            <w:r w:rsidRPr="00184697">
              <w:rPr>
                <w:color w:val="000000"/>
                <w:sz w:val="24"/>
                <w:szCs w:val="24"/>
              </w:rPr>
              <w:t>19 июня по 13 сентября 2025 года:</w:t>
            </w:r>
          </w:p>
          <w:p w:rsidR="001803C6" w:rsidRPr="00184697" w:rsidRDefault="001803C6" w:rsidP="00734A0B">
            <w:pPr>
              <w:widowControl w:val="0"/>
              <w:ind w:left="161"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-в рабочие дни с 09.00 до 18.00;</w:t>
            </w:r>
          </w:p>
          <w:p w:rsidR="001803C6" w:rsidRPr="00184697" w:rsidRDefault="001803C6" w:rsidP="00734A0B">
            <w:pPr>
              <w:widowControl w:val="0"/>
              <w:ind w:left="161"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-в выходные и праздничные дни с 09.00 до 14.00</w:t>
            </w:r>
          </w:p>
        </w:tc>
      </w:tr>
      <w:tr w:rsidR="001803C6" w:rsidRPr="00FB2004" w:rsidTr="00734A0B">
        <w:trPr>
          <w:trHeight w:val="1654"/>
        </w:trPr>
        <w:tc>
          <w:tcPr>
            <w:tcW w:w="3545" w:type="dxa"/>
            <w:vMerge/>
            <w:shd w:val="clear" w:color="auto" w:fill="auto"/>
            <w:vAlign w:val="center"/>
          </w:tcPr>
          <w:p w:rsidR="001803C6" w:rsidRPr="00FB2004" w:rsidRDefault="001803C6" w:rsidP="00734A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1803C6" w:rsidRPr="00FB2004" w:rsidRDefault="001803C6" w:rsidP="00734A0B">
            <w:pPr>
              <w:rPr>
                <w:sz w:val="24"/>
                <w:szCs w:val="24"/>
              </w:rPr>
            </w:pPr>
            <w:r w:rsidRPr="00FB2004">
              <w:rPr>
                <w:sz w:val="24"/>
                <w:szCs w:val="24"/>
              </w:rPr>
              <w:t>В период приема заявлений избирателей о включении в списки избирателей по месту нахождения по выборам Главы (Раиса) Республики Татарстан</w:t>
            </w:r>
          </w:p>
          <w:p w:rsidR="001803C6" w:rsidRPr="00FB2004" w:rsidRDefault="001803C6" w:rsidP="00734A0B">
            <w:pPr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с 3</w:t>
            </w:r>
            <w:r w:rsidRPr="00FB2004">
              <w:rPr>
                <w:color w:val="000000"/>
                <w:sz w:val="24"/>
                <w:szCs w:val="24"/>
              </w:rPr>
              <w:t>0</w:t>
            </w:r>
            <w:r w:rsidRPr="00184697">
              <w:rPr>
                <w:color w:val="000000"/>
                <w:sz w:val="24"/>
                <w:szCs w:val="24"/>
              </w:rPr>
              <w:t xml:space="preserve"> </w:t>
            </w:r>
            <w:r w:rsidRPr="00FB2004">
              <w:rPr>
                <w:color w:val="000000"/>
                <w:sz w:val="24"/>
                <w:szCs w:val="24"/>
              </w:rPr>
              <w:t>июля</w:t>
            </w:r>
            <w:r w:rsidRPr="00184697">
              <w:rPr>
                <w:color w:val="000000"/>
                <w:sz w:val="24"/>
                <w:szCs w:val="24"/>
              </w:rPr>
              <w:t xml:space="preserve"> по 1</w:t>
            </w:r>
            <w:r w:rsidRPr="00FB2004">
              <w:rPr>
                <w:color w:val="000000"/>
                <w:sz w:val="24"/>
                <w:szCs w:val="24"/>
              </w:rPr>
              <w:t>0</w:t>
            </w:r>
            <w:r w:rsidRPr="00184697">
              <w:rPr>
                <w:color w:val="000000"/>
                <w:sz w:val="24"/>
                <w:szCs w:val="24"/>
              </w:rPr>
              <w:t xml:space="preserve"> сентября 2025 года</w:t>
            </w:r>
            <w:r w:rsidRPr="00FB2004">
              <w:rPr>
                <w:color w:val="000000"/>
                <w:sz w:val="24"/>
                <w:szCs w:val="24"/>
              </w:rPr>
              <w:t>.</w:t>
            </w:r>
          </w:p>
          <w:p w:rsidR="001803C6" w:rsidRPr="00184697" w:rsidRDefault="001803C6" w:rsidP="00734A0B">
            <w:pPr>
              <w:widowControl w:val="0"/>
              <w:ind w:left="161"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- в рабочие дни с 16:00 до 20:00</w:t>
            </w:r>
          </w:p>
          <w:p w:rsidR="001803C6" w:rsidRPr="00FB2004" w:rsidRDefault="001803C6" w:rsidP="00734A0B">
            <w:pPr>
              <w:widowControl w:val="0"/>
              <w:ind w:left="161"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- в выходные и праздничные дни с 09:00 до 14:00</w:t>
            </w:r>
          </w:p>
        </w:tc>
      </w:tr>
      <w:tr w:rsidR="001803C6" w:rsidRPr="00FB2004" w:rsidTr="00734A0B">
        <w:trPr>
          <w:trHeight w:val="1273"/>
        </w:trPr>
        <w:tc>
          <w:tcPr>
            <w:tcW w:w="3545" w:type="dxa"/>
            <w:vMerge/>
            <w:shd w:val="clear" w:color="auto" w:fill="auto"/>
            <w:vAlign w:val="center"/>
          </w:tcPr>
          <w:p w:rsidR="001803C6" w:rsidRPr="00FB2004" w:rsidRDefault="001803C6" w:rsidP="00734A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1803C6" w:rsidRPr="00FB2004" w:rsidRDefault="001803C6" w:rsidP="00734A0B">
            <w:pPr>
              <w:widowControl w:val="0"/>
              <w:ind w:right="176"/>
              <w:rPr>
                <w:color w:val="000000"/>
                <w:sz w:val="24"/>
                <w:szCs w:val="24"/>
              </w:rPr>
            </w:pPr>
            <w:r w:rsidRPr="00FB2004">
              <w:rPr>
                <w:color w:val="000000"/>
                <w:sz w:val="24"/>
                <w:szCs w:val="24"/>
              </w:rPr>
              <w:t>В</w:t>
            </w:r>
            <w:r w:rsidRPr="00184697">
              <w:rPr>
                <w:color w:val="000000"/>
                <w:sz w:val="24"/>
                <w:szCs w:val="24"/>
              </w:rPr>
              <w:t xml:space="preserve"> период досрочного голосования</w:t>
            </w:r>
            <w:r w:rsidRPr="00FB2004">
              <w:rPr>
                <w:color w:val="000000"/>
                <w:sz w:val="24"/>
                <w:szCs w:val="24"/>
              </w:rPr>
              <w:t xml:space="preserve"> по выборам </w:t>
            </w:r>
            <w:r w:rsidRPr="00FB2004">
              <w:rPr>
                <w:rFonts w:eastAsia="Calibri"/>
                <w:color w:val="000000"/>
                <w:sz w:val="24"/>
                <w:szCs w:val="24"/>
              </w:rPr>
              <w:t>депутатов Казанской городской Думы пятого созыва</w:t>
            </w:r>
          </w:p>
          <w:p w:rsidR="001803C6" w:rsidRPr="00184697" w:rsidRDefault="001803C6" w:rsidP="00734A0B">
            <w:pPr>
              <w:widowControl w:val="0"/>
              <w:ind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 xml:space="preserve">с 3 сентября по 13 сентября 2025 года </w:t>
            </w:r>
          </w:p>
          <w:p w:rsidR="001803C6" w:rsidRPr="00184697" w:rsidRDefault="001803C6" w:rsidP="00734A0B">
            <w:pPr>
              <w:widowControl w:val="0"/>
              <w:ind w:left="161"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- в рабочие дни с 16:00 до 20:00</w:t>
            </w:r>
          </w:p>
          <w:p w:rsidR="001803C6" w:rsidRPr="00FB2004" w:rsidRDefault="001803C6" w:rsidP="00734A0B">
            <w:pPr>
              <w:widowControl w:val="0"/>
              <w:ind w:left="161"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- в выходные и праздничные дни с 09:00 до 14:00</w:t>
            </w:r>
          </w:p>
        </w:tc>
      </w:tr>
      <w:tr w:rsidR="001803C6" w:rsidRPr="00FB2004" w:rsidTr="00734A0B">
        <w:trPr>
          <w:trHeight w:val="932"/>
        </w:trPr>
        <w:tc>
          <w:tcPr>
            <w:tcW w:w="3545" w:type="dxa"/>
            <w:vMerge/>
            <w:shd w:val="clear" w:color="auto" w:fill="auto"/>
            <w:vAlign w:val="center"/>
          </w:tcPr>
          <w:p w:rsidR="001803C6" w:rsidRPr="00FB2004" w:rsidRDefault="001803C6" w:rsidP="00734A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1803C6" w:rsidRPr="00FB2004" w:rsidRDefault="001803C6" w:rsidP="00734A0B">
            <w:pPr>
              <w:widowControl w:val="0"/>
              <w:ind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14 сентября 2025 года с 07.00 до окончания передачи информации в соответствии с Регламентом обмена информацией при использовании КСА ГАС «Выборы»</w:t>
            </w:r>
          </w:p>
        </w:tc>
      </w:tr>
      <w:tr w:rsidR="001803C6" w:rsidRPr="00FB2004" w:rsidTr="00734A0B">
        <w:trPr>
          <w:trHeight w:val="794"/>
        </w:trPr>
        <w:tc>
          <w:tcPr>
            <w:tcW w:w="3545" w:type="dxa"/>
            <w:vMerge w:val="restart"/>
            <w:shd w:val="clear" w:color="auto" w:fill="auto"/>
            <w:vAlign w:val="center"/>
          </w:tcPr>
          <w:p w:rsidR="001803C6" w:rsidRPr="009C7014" w:rsidRDefault="001803C6" w:rsidP="00734A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C7014">
              <w:rPr>
                <w:b/>
                <w:color w:val="000000"/>
                <w:sz w:val="24"/>
                <w:szCs w:val="24"/>
              </w:rPr>
              <w:t xml:space="preserve">Участковые избирательные комиссии </w:t>
            </w:r>
          </w:p>
          <w:p w:rsidR="001803C6" w:rsidRPr="00FB2004" w:rsidRDefault="001803C6" w:rsidP="00734A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1803C6" w:rsidRPr="00184697" w:rsidRDefault="001803C6" w:rsidP="00734A0B">
            <w:pPr>
              <w:widowControl w:val="0"/>
              <w:ind w:right="176"/>
              <w:rPr>
                <w:color w:val="000000"/>
                <w:sz w:val="24"/>
                <w:szCs w:val="24"/>
              </w:rPr>
            </w:pPr>
            <w:r w:rsidRPr="00FB2004">
              <w:rPr>
                <w:color w:val="000000"/>
                <w:sz w:val="24"/>
                <w:szCs w:val="24"/>
              </w:rPr>
              <w:t xml:space="preserve">С 3 сентября </w:t>
            </w:r>
            <w:r w:rsidRPr="00184697">
              <w:rPr>
                <w:color w:val="000000"/>
                <w:sz w:val="24"/>
                <w:szCs w:val="24"/>
              </w:rPr>
              <w:t>по 13 сентября 2025 года:</w:t>
            </w:r>
          </w:p>
          <w:p w:rsidR="001803C6" w:rsidRPr="00184697" w:rsidRDefault="001803C6" w:rsidP="00734A0B">
            <w:pPr>
              <w:widowControl w:val="0"/>
              <w:ind w:left="161"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-в рабочие дни с 09.00 до 18.00;</w:t>
            </w:r>
          </w:p>
          <w:p w:rsidR="001803C6" w:rsidRPr="00184697" w:rsidRDefault="001803C6" w:rsidP="00734A0B">
            <w:pPr>
              <w:widowControl w:val="0"/>
              <w:ind w:left="161"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-в выходные и праздничные дни с 09.00 до 14.00;</w:t>
            </w:r>
          </w:p>
        </w:tc>
      </w:tr>
      <w:tr w:rsidR="001803C6" w:rsidRPr="00FB2004" w:rsidTr="00734A0B">
        <w:trPr>
          <w:trHeight w:val="1544"/>
        </w:trPr>
        <w:tc>
          <w:tcPr>
            <w:tcW w:w="3545" w:type="dxa"/>
            <w:vMerge/>
            <w:shd w:val="clear" w:color="auto" w:fill="auto"/>
            <w:vAlign w:val="center"/>
          </w:tcPr>
          <w:p w:rsidR="001803C6" w:rsidRPr="00FB2004" w:rsidRDefault="001803C6" w:rsidP="00734A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1803C6" w:rsidRPr="00FB2004" w:rsidRDefault="001803C6" w:rsidP="00734A0B">
            <w:pPr>
              <w:rPr>
                <w:sz w:val="24"/>
                <w:szCs w:val="24"/>
              </w:rPr>
            </w:pPr>
            <w:r w:rsidRPr="00FB2004">
              <w:rPr>
                <w:sz w:val="24"/>
                <w:szCs w:val="24"/>
              </w:rPr>
              <w:t>В период приема заявлений избирателей о включении в списки избирателей по месту нахождения по выборам Главы (Раиса) Республики Татарстан</w:t>
            </w:r>
          </w:p>
          <w:p w:rsidR="001803C6" w:rsidRPr="00FB2004" w:rsidRDefault="001803C6" w:rsidP="00734A0B">
            <w:pPr>
              <w:rPr>
                <w:color w:val="000000"/>
                <w:sz w:val="24"/>
                <w:szCs w:val="24"/>
              </w:rPr>
            </w:pPr>
            <w:r w:rsidRPr="00FB2004">
              <w:rPr>
                <w:color w:val="000000"/>
                <w:sz w:val="24"/>
                <w:szCs w:val="24"/>
              </w:rPr>
              <w:t>с 10</w:t>
            </w:r>
            <w:r w:rsidRPr="00184697">
              <w:rPr>
                <w:color w:val="000000"/>
                <w:sz w:val="24"/>
                <w:szCs w:val="24"/>
              </w:rPr>
              <w:t xml:space="preserve"> </w:t>
            </w:r>
            <w:r w:rsidRPr="00FB2004">
              <w:rPr>
                <w:color w:val="000000"/>
                <w:sz w:val="24"/>
                <w:szCs w:val="24"/>
              </w:rPr>
              <w:t>сентября</w:t>
            </w:r>
            <w:r w:rsidRPr="00184697">
              <w:rPr>
                <w:color w:val="000000"/>
                <w:sz w:val="24"/>
                <w:szCs w:val="24"/>
              </w:rPr>
              <w:t xml:space="preserve"> по 1</w:t>
            </w:r>
            <w:r w:rsidRPr="00FB2004">
              <w:rPr>
                <w:color w:val="000000"/>
                <w:sz w:val="24"/>
                <w:szCs w:val="24"/>
              </w:rPr>
              <w:t>3</w:t>
            </w:r>
            <w:r w:rsidRPr="00184697">
              <w:rPr>
                <w:color w:val="000000"/>
                <w:sz w:val="24"/>
                <w:szCs w:val="24"/>
              </w:rPr>
              <w:t xml:space="preserve"> сентября 2025 года</w:t>
            </w:r>
            <w:r w:rsidRPr="00FB2004">
              <w:rPr>
                <w:color w:val="000000"/>
                <w:sz w:val="24"/>
                <w:szCs w:val="24"/>
              </w:rPr>
              <w:t>.</w:t>
            </w:r>
          </w:p>
          <w:p w:rsidR="001803C6" w:rsidRPr="00184697" w:rsidRDefault="001803C6" w:rsidP="00734A0B">
            <w:pPr>
              <w:widowControl w:val="0"/>
              <w:ind w:left="161"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- в рабочие дни с 16:00 до 20:00</w:t>
            </w:r>
          </w:p>
          <w:p w:rsidR="001803C6" w:rsidRPr="00FB2004" w:rsidRDefault="001803C6" w:rsidP="00734A0B">
            <w:pPr>
              <w:widowControl w:val="0"/>
              <w:ind w:left="161"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- в выходные и праздничные дни с 09:00 до 14:00</w:t>
            </w:r>
          </w:p>
        </w:tc>
      </w:tr>
      <w:tr w:rsidR="001803C6" w:rsidRPr="00FB2004" w:rsidTr="00734A0B">
        <w:trPr>
          <w:trHeight w:val="1409"/>
        </w:trPr>
        <w:tc>
          <w:tcPr>
            <w:tcW w:w="3545" w:type="dxa"/>
            <w:vMerge/>
            <w:shd w:val="clear" w:color="auto" w:fill="auto"/>
            <w:vAlign w:val="center"/>
          </w:tcPr>
          <w:p w:rsidR="001803C6" w:rsidRPr="00FB2004" w:rsidRDefault="001803C6" w:rsidP="00734A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1803C6" w:rsidRPr="00FB2004" w:rsidRDefault="001803C6" w:rsidP="00734A0B">
            <w:pPr>
              <w:widowControl w:val="0"/>
              <w:ind w:right="176"/>
              <w:rPr>
                <w:color w:val="000000"/>
                <w:sz w:val="24"/>
                <w:szCs w:val="24"/>
              </w:rPr>
            </w:pPr>
            <w:r w:rsidRPr="00FB2004">
              <w:rPr>
                <w:color w:val="000000"/>
                <w:sz w:val="24"/>
                <w:szCs w:val="24"/>
              </w:rPr>
              <w:t>В</w:t>
            </w:r>
            <w:r w:rsidRPr="00184697">
              <w:rPr>
                <w:color w:val="000000"/>
                <w:sz w:val="24"/>
                <w:szCs w:val="24"/>
              </w:rPr>
              <w:t xml:space="preserve"> период досрочного голосования</w:t>
            </w:r>
            <w:r w:rsidRPr="00FB2004">
              <w:rPr>
                <w:color w:val="000000"/>
                <w:sz w:val="24"/>
                <w:szCs w:val="24"/>
              </w:rPr>
              <w:t xml:space="preserve"> по выборам </w:t>
            </w:r>
            <w:r w:rsidRPr="00FB2004">
              <w:rPr>
                <w:rFonts w:eastAsia="Calibri"/>
                <w:color w:val="000000"/>
                <w:sz w:val="24"/>
                <w:szCs w:val="24"/>
              </w:rPr>
              <w:t>депутатов Казанской городской Думы пятого созыва</w:t>
            </w:r>
          </w:p>
          <w:p w:rsidR="001803C6" w:rsidRPr="00184697" w:rsidRDefault="001803C6" w:rsidP="00734A0B">
            <w:pPr>
              <w:widowControl w:val="0"/>
              <w:ind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 xml:space="preserve">с </w:t>
            </w:r>
            <w:r w:rsidRPr="00FB2004">
              <w:rPr>
                <w:color w:val="000000"/>
                <w:sz w:val="24"/>
                <w:szCs w:val="24"/>
              </w:rPr>
              <w:t>10</w:t>
            </w:r>
            <w:r w:rsidRPr="00184697">
              <w:rPr>
                <w:color w:val="000000"/>
                <w:sz w:val="24"/>
                <w:szCs w:val="24"/>
              </w:rPr>
              <w:t xml:space="preserve"> сентября по 13 сентября 2025 года </w:t>
            </w:r>
          </w:p>
          <w:p w:rsidR="001803C6" w:rsidRPr="00184697" w:rsidRDefault="001803C6" w:rsidP="00734A0B">
            <w:pPr>
              <w:widowControl w:val="0"/>
              <w:ind w:left="161"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- в рабочие дни с 16:00 до 20:00</w:t>
            </w:r>
          </w:p>
          <w:p w:rsidR="001803C6" w:rsidRPr="00FB2004" w:rsidRDefault="001803C6" w:rsidP="00734A0B">
            <w:pPr>
              <w:widowControl w:val="0"/>
              <w:ind w:left="161" w:right="176"/>
              <w:rPr>
                <w:color w:val="000000"/>
                <w:sz w:val="24"/>
                <w:szCs w:val="24"/>
              </w:rPr>
            </w:pPr>
            <w:r w:rsidRPr="00184697">
              <w:rPr>
                <w:color w:val="000000"/>
                <w:sz w:val="24"/>
                <w:szCs w:val="24"/>
              </w:rPr>
              <w:t>- в выходные и праздничные дни с 09:00 до 14:00</w:t>
            </w:r>
          </w:p>
        </w:tc>
      </w:tr>
      <w:tr w:rsidR="001803C6" w:rsidRPr="00FB2004" w:rsidTr="00734A0B">
        <w:trPr>
          <w:trHeight w:val="838"/>
        </w:trPr>
        <w:tc>
          <w:tcPr>
            <w:tcW w:w="3545" w:type="dxa"/>
            <w:vMerge/>
            <w:shd w:val="clear" w:color="auto" w:fill="auto"/>
            <w:vAlign w:val="center"/>
          </w:tcPr>
          <w:p w:rsidR="001803C6" w:rsidRPr="00FB2004" w:rsidRDefault="001803C6" w:rsidP="00734A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1803C6" w:rsidRPr="00FB2004" w:rsidRDefault="001803C6" w:rsidP="00734A0B">
            <w:pPr>
              <w:widowControl w:val="0"/>
              <w:ind w:right="176"/>
              <w:rPr>
                <w:color w:val="000000"/>
                <w:sz w:val="24"/>
                <w:szCs w:val="24"/>
              </w:rPr>
            </w:pPr>
            <w:r w:rsidRPr="00FB2004">
              <w:rPr>
                <w:color w:val="000000"/>
                <w:sz w:val="24"/>
                <w:szCs w:val="24"/>
              </w:rPr>
              <w:t xml:space="preserve"> </w:t>
            </w:r>
            <w:r w:rsidRPr="00184697">
              <w:rPr>
                <w:color w:val="000000"/>
                <w:sz w:val="24"/>
                <w:szCs w:val="24"/>
              </w:rPr>
              <w:t>14 сентября 2025 года с 07.00 до окончания передачи информации в соответствии с Регламентом обмена информацией при использовании КСА ГАС «Выборы»</w:t>
            </w:r>
          </w:p>
        </w:tc>
      </w:tr>
    </w:tbl>
    <w:p w:rsidR="00040365" w:rsidRPr="00B04AB7" w:rsidRDefault="00040365" w:rsidP="00B04AB7">
      <w:pPr>
        <w:jc w:val="both"/>
        <w:rPr>
          <w:sz w:val="2"/>
          <w:szCs w:val="2"/>
        </w:rPr>
      </w:pPr>
    </w:p>
    <w:sectPr w:rsidR="00040365" w:rsidRPr="00B04AB7" w:rsidSect="001803C6"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A1" w:rsidRDefault="00AB1DA1" w:rsidP="00CE7DCD">
      <w:r>
        <w:separator/>
      </w:r>
    </w:p>
  </w:endnote>
  <w:endnote w:type="continuationSeparator" w:id="0">
    <w:p w:rsidR="00AB1DA1" w:rsidRDefault="00AB1DA1" w:rsidP="00CE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A1" w:rsidRDefault="00AB1DA1" w:rsidP="00CE7DCD">
      <w:r>
        <w:separator/>
      </w:r>
    </w:p>
  </w:footnote>
  <w:footnote w:type="continuationSeparator" w:id="0">
    <w:p w:rsidR="00AB1DA1" w:rsidRDefault="00AB1DA1" w:rsidP="00CE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4749B"/>
    <w:multiLevelType w:val="multilevel"/>
    <w:tmpl w:val="5E789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05E"/>
    <w:rsid w:val="00040365"/>
    <w:rsid w:val="00046A7B"/>
    <w:rsid w:val="00083C5A"/>
    <w:rsid w:val="000C508C"/>
    <w:rsid w:val="000D22E9"/>
    <w:rsid w:val="00104E1A"/>
    <w:rsid w:val="0012365D"/>
    <w:rsid w:val="001803C6"/>
    <w:rsid w:val="00196DAE"/>
    <w:rsid w:val="001C3D66"/>
    <w:rsid w:val="00201D5B"/>
    <w:rsid w:val="002214ED"/>
    <w:rsid w:val="0025571F"/>
    <w:rsid w:val="002902B6"/>
    <w:rsid w:val="00294449"/>
    <w:rsid w:val="002A069D"/>
    <w:rsid w:val="002C529A"/>
    <w:rsid w:val="00311FB6"/>
    <w:rsid w:val="00314628"/>
    <w:rsid w:val="0033010C"/>
    <w:rsid w:val="00351636"/>
    <w:rsid w:val="003702A8"/>
    <w:rsid w:val="003864DE"/>
    <w:rsid w:val="0041241D"/>
    <w:rsid w:val="00412FAA"/>
    <w:rsid w:val="00422EA7"/>
    <w:rsid w:val="0042779E"/>
    <w:rsid w:val="004375FE"/>
    <w:rsid w:val="00466F79"/>
    <w:rsid w:val="0047176D"/>
    <w:rsid w:val="00477407"/>
    <w:rsid w:val="0047774A"/>
    <w:rsid w:val="00480AC3"/>
    <w:rsid w:val="004855BE"/>
    <w:rsid w:val="00493E07"/>
    <w:rsid w:val="00495EC8"/>
    <w:rsid w:val="004A3FE2"/>
    <w:rsid w:val="004B4FC9"/>
    <w:rsid w:val="004C6493"/>
    <w:rsid w:val="00513D77"/>
    <w:rsid w:val="005A137A"/>
    <w:rsid w:val="005C7568"/>
    <w:rsid w:val="005D3D3D"/>
    <w:rsid w:val="006004A4"/>
    <w:rsid w:val="006042B2"/>
    <w:rsid w:val="00645926"/>
    <w:rsid w:val="00671CC0"/>
    <w:rsid w:val="00673803"/>
    <w:rsid w:val="0067647D"/>
    <w:rsid w:val="006806E1"/>
    <w:rsid w:val="00687539"/>
    <w:rsid w:val="006C59FF"/>
    <w:rsid w:val="006C749B"/>
    <w:rsid w:val="006C7F21"/>
    <w:rsid w:val="006E11A9"/>
    <w:rsid w:val="00755CAA"/>
    <w:rsid w:val="007A1EFC"/>
    <w:rsid w:val="007B5EDA"/>
    <w:rsid w:val="007C24A3"/>
    <w:rsid w:val="007F2B34"/>
    <w:rsid w:val="00801F17"/>
    <w:rsid w:val="00804CBE"/>
    <w:rsid w:val="008132A1"/>
    <w:rsid w:val="00845F3F"/>
    <w:rsid w:val="00866073"/>
    <w:rsid w:val="0089608C"/>
    <w:rsid w:val="00947029"/>
    <w:rsid w:val="00961FCA"/>
    <w:rsid w:val="009749E4"/>
    <w:rsid w:val="009A2AD8"/>
    <w:rsid w:val="009A305E"/>
    <w:rsid w:val="009C015C"/>
    <w:rsid w:val="009C24C6"/>
    <w:rsid w:val="009C7014"/>
    <w:rsid w:val="00A40902"/>
    <w:rsid w:val="00A50842"/>
    <w:rsid w:val="00A90831"/>
    <w:rsid w:val="00A90F64"/>
    <w:rsid w:val="00AB1DA1"/>
    <w:rsid w:val="00AB1E50"/>
    <w:rsid w:val="00B04AB7"/>
    <w:rsid w:val="00B159F3"/>
    <w:rsid w:val="00B875BB"/>
    <w:rsid w:val="00BD1BD3"/>
    <w:rsid w:val="00BD76A0"/>
    <w:rsid w:val="00C032C6"/>
    <w:rsid w:val="00C17D5D"/>
    <w:rsid w:val="00C644E0"/>
    <w:rsid w:val="00C65CA3"/>
    <w:rsid w:val="00C90214"/>
    <w:rsid w:val="00CA143B"/>
    <w:rsid w:val="00CA1B38"/>
    <w:rsid w:val="00CD026B"/>
    <w:rsid w:val="00CE7DCD"/>
    <w:rsid w:val="00D243ED"/>
    <w:rsid w:val="00D25881"/>
    <w:rsid w:val="00D322D3"/>
    <w:rsid w:val="00D54E72"/>
    <w:rsid w:val="00DA0EF7"/>
    <w:rsid w:val="00DD193F"/>
    <w:rsid w:val="00E17E81"/>
    <w:rsid w:val="00E2109D"/>
    <w:rsid w:val="00E521EB"/>
    <w:rsid w:val="00E809C5"/>
    <w:rsid w:val="00EA1B38"/>
    <w:rsid w:val="00EB57DF"/>
    <w:rsid w:val="00EC7B4C"/>
    <w:rsid w:val="00ED16FE"/>
    <w:rsid w:val="00EE455E"/>
    <w:rsid w:val="00F36753"/>
    <w:rsid w:val="00F56CE5"/>
    <w:rsid w:val="00F649B7"/>
    <w:rsid w:val="00F8359E"/>
    <w:rsid w:val="00FC6FC7"/>
    <w:rsid w:val="00FE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767C8-52BB-4ABD-A367-01393F23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styleId="ad">
    <w:name w:val="Title"/>
    <w:basedOn w:val="a"/>
    <w:link w:val="ae"/>
    <w:qFormat/>
    <w:rsid w:val="009C015C"/>
    <w:pPr>
      <w:jc w:val="center"/>
    </w:pPr>
    <w:rPr>
      <w:sz w:val="32"/>
    </w:rPr>
  </w:style>
  <w:style w:type="character" w:customStyle="1" w:styleId="ae">
    <w:name w:val="Название Знак"/>
    <w:basedOn w:val="a0"/>
    <w:link w:val="ad"/>
    <w:rsid w:val="009C015C"/>
    <w:rPr>
      <w:rFonts w:eastAsia="Times New Roman"/>
      <w:sz w:val="32"/>
      <w:szCs w:val="20"/>
      <w:lang w:eastAsia="ru-RU"/>
    </w:rPr>
  </w:style>
  <w:style w:type="paragraph" w:styleId="af">
    <w:name w:val="Normal (Web)"/>
    <w:basedOn w:val="a"/>
    <w:uiPriority w:val="99"/>
    <w:unhideWhenUsed/>
    <w:rsid w:val="002C529A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rsid w:val="002C529A"/>
    <w:rPr>
      <w:rFonts w:ascii="Calibri" w:eastAsia="Calibri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C529A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F56CE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56CE5"/>
    <w:rPr>
      <w:rFonts w:eastAsia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0D22E9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58D7-1588-44DA-932A-0890E8BD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ТИК</cp:lastModifiedBy>
  <cp:revision>38</cp:revision>
  <dcterms:created xsi:type="dcterms:W3CDTF">2015-03-27T12:01:00Z</dcterms:created>
  <dcterms:modified xsi:type="dcterms:W3CDTF">2025-06-20T15:43:00Z</dcterms:modified>
</cp:coreProperties>
</file>